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3A04302" w14:textId="77777777" w:rsidR="00B5379D" w:rsidRDefault="00B5379D" w:rsidP="00B5379D">
      <w:pPr>
        <w:shd w:val="clear" w:color="auto" w:fill="FFFFFF" w:themeFill="background1"/>
        <w:spacing w:after="0" w:line="240" w:lineRule="auto"/>
        <w:ind w:firstLine="851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</w:rPr>
        <w:t xml:space="preserve">Практикум по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организации продуктивных видов деятельности младших школьников</w:t>
      </w:r>
    </w:p>
    <w:p w14:paraId="46379877" w14:textId="77777777" w:rsidR="00B5379D" w:rsidRDefault="00B5379D" w:rsidP="00B5379D">
      <w:pPr>
        <w:spacing w:after="0" w:line="240" w:lineRule="auto"/>
        <w:ind w:firstLine="851"/>
        <w:textAlignment w:val="baseline"/>
        <w:rPr>
          <w:rFonts w:ascii="Times New Roman" w:hAnsi="Times New Roman" w:cs="Times New Roman"/>
          <w:sz w:val="28"/>
          <w:szCs w:val="28"/>
        </w:rPr>
      </w:pPr>
    </w:p>
    <w:p w14:paraId="1807AF79" w14:textId="77777777" w:rsidR="00B5379D" w:rsidRDefault="00B5379D" w:rsidP="00B5379D">
      <w:pPr>
        <w:shd w:val="clear" w:color="auto" w:fill="FFFFFF"/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9E37039" w14:textId="77777777" w:rsidR="00B5379D" w:rsidRDefault="00B5379D" w:rsidP="00B5379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Тема: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D31C4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асл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ди предков-памят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ики архит</w:t>
      </w: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ктуры </w:t>
      </w:r>
    </w:p>
    <w:p w14:paraId="25552E8C" w14:textId="77777777" w:rsidR="00B5379D" w:rsidRDefault="00B5379D" w:rsidP="00B5379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Гармония природы и храма - строе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ия</w:t>
      </w:r>
    </w:p>
    <w:p w14:paraId="4FE783CE" w14:textId="77777777" w:rsidR="00B5379D" w:rsidRDefault="00B5379D" w:rsidP="00B5379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FB85298" w14:textId="77777777" w:rsidR="00B5379D" w:rsidRDefault="00B5379D" w:rsidP="00B5379D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Цель занятия: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овладение техникой выразительности передачи характера здания-храма.  приёмы усиление выразительности, изготовления предм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етной,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сюжетной или декоративной композиции из бумаги различных видов, знакомство с методикой обучения изготовлению храма из разных видов бумаги (вырезания и оригами) в начальных классах. </w:t>
      </w:r>
    </w:p>
    <w:p w14:paraId="5D458C79" w14:textId="77777777" w:rsidR="00B5379D" w:rsidRDefault="00B5379D" w:rsidP="00B5379D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Содержание работы </w:t>
      </w:r>
    </w:p>
    <w:p w14:paraId="502AF684" w14:textId="77777777" w:rsidR="00B5379D" w:rsidRDefault="00B5379D" w:rsidP="00B5379D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Подготовить беседу о видах храмовых построек и об одном из наиболее известных русских православных храмах: Храм Покрова на Нерли, Дмитровский собор, Покровский собор и др. (печатный доклад - электр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ный вариа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т).</w:t>
      </w:r>
    </w:p>
    <w:p w14:paraId="1B4009C3" w14:textId="77777777" w:rsidR="00B5379D" w:rsidRDefault="00B5379D" w:rsidP="00B5379D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На занятии по графическим инструкционным картам и алгоритмам выполнить упражнения по работе с бумагой.</w:t>
      </w:r>
    </w:p>
    <w:p w14:paraId="02C32F39" w14:textId="77777777" w:rsidR="00B5379D" w:rsidRDefault="00B5379D" w:rsidP="00B5379D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3. Уметь проводить инструктаж по работе с ножницами и клеем. </w:t>
      </w:r>
    </w:p>
    <w:p w14:paraId="14F745B9" w14:textId="77777777" w:rsidR="00B5379D" w:rsidRDefault="00B5379D" w:rsidP="00B5379D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4. Изготовить изделие, используя приёмы выразительности художественного образа, технику изготовления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композиции  различ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ые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виды бумаги. Оформить презентацию. </w:t>
      </w:r>
    </w:p>
    <w:p w14:paraId="6D3A7D88" w14:textId="77777777" w:rsidR="00B5379D" w:rsidRDefault="00B5379D" w:rsidP="00B5379D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Форма отчетности: </w:t>
      </w:r>
    </w:p>
    <w:p w14:paraId="77EECB81" w14:textId="77777777" w:rsidR="00B5379D" w:rsidRDefault="00B5379D" w:rsidP="00B5379D">
      <w:pPr>
        <w:pStyle w:val="a6"/>
        <w:numPr>
          <w:ilvl w:val="0"/>
          <w:numId w:val="2"/>
        </w:numPr>
        <w:shd w:val="clear" w:color="auto" w:fill="FFFFFF"/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Оформить презентацию. </w:t>
      </w:r>
    </w:p>
    <w:p w14:paraId="1F0212DE" w14:textId="77777777" w:rsidR="00B5379D" w:rsidRDefault="00B5379D" w:rsidP="00B5379D">
      <w:pPr>
        <w:pStyle w:val="a6"/>
        <w:numPr>
          <w:ilvl w:val="0"/>
          <w:numId w:val="2"/>
        </w:numPr>
        <w:shd w:val="clear" w:color="auto" w:fill="FFFFFF"/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Готовое изделие – рисунок с аппликацией (поэтапно заснять изготовление из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бумаги  с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рисунком и в технике оригами). </w:t>
      </w:r>
    </w:p>
    <w:p w14:paraId="2D9AA3FE" w14:textId="77777777" w:rsidR="00B5379D" w:rsidRDefault="00B5379D" w:rsidP="00B5379D">
      <w:pPr>
        <w:pStyle w:val="a6"/>
        <w:numPr>
          <w:ilvl w:val="0"/>
          <w:numId w:val="2"/>
        </w:numPr>
        <w:shd w:val="clear" w:color="auto" w:fill="FFFFFF"/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Методика изготовл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ния храма в технике оригами и вырезания из бумаги (урок).</w:t>
      </w:r>
    </w:p>
    <w:p w14:paraId="20921CD8" w14:textId="77777777" w:rsidR="00B5379D" w:rsidRDefault="00B5379D" w:rsidP="00B5379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0694E95" w14:textId="77777777" w:rsidR="00B5379D" w:rsidRPr="00D235A2" w:rsidRDefault="00B5379D" w:rsidP="00B5379D">
      <w:pPr>
        <w:pStyle w:val="1"/>
        <w:spacing w:before="75"/>
        <w:jc w:val="center"/>
        <w:rPr>
          <w:rFonts w:ascii="Times New Roman" w:hAnsi="Times New Roman" w:cs="Times New Roman"/>
          <w:color w:val="3C3C3C"/>
        </w:rPr>
      </w:pPr>
      <w:r w:rsidRPr="00D235A2">
        <w:rPr>
          <w:rFonts w:ascii="Times New Roman" w:hAnsi="Times New Roman" w:cs="Times New Roman"/>
          <w:color w:val="3C3C3C"/>
        </w:rPr>
        <w:t>7 древнейших храмов России</w:t>
      </w:r>
    </w:p>
    <w:p w14:paraId="02F861E1" w14:textId="77777777" w:rsidR="00B5379D" w:rsidRPr="00D235A2" w:rsidRDefault="00B5379D" w:rsidP="00B5379D">
      <w:pPr>
        <w:pStyle w:val="a4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D235A2">
        <w:rPr>
          <w:rStyle w:val="initial-letter"/>
          <w:b/>
          <w:bCs/>
          <w:caps/>
          <w:color w:val="ED2324"/>
          <w:sz w:val="28"/>
          <w:szCs w:val="28"/>
        </w:rPr>
        <w:t>С</w:t>
      </w:r>
      <w:r w:rsidRPr="00D235A2">
        <w:rPr>
          <w:rStyle w:val="a5"/>
          <w:rFonts w:eastAsiaTheme="majorEastAsia"/>
          <w:sz w:val="28"/>
          <w:szCs w:val="28"/>
        </w:rPr>
        <w:t xml:space="preserve">еверный храм в Карачаево-Черкесии построили еще до Крещения Руси, а керченскую церковь Иоанна Предтечи — во времена Тмутараканского княжества. В новгородском соборе Софии Премудрости Божией в Новгороде молился Иван Грозный, а собор Успения Пресвятой Богородицы во Владимире реставрировал Андрей Рублев. </w:t>
      </w:r>
    </w:p>
    <w:p w14:paraId="0DCFAD9D" w14:textId="77777777" w:rsidR="00B5379D" w:rsidRPr="00D235A2" w:rsidRDefault="00B5379D" w:rsidP="00B5379D">
      <w:pPr>
        <w:pStyle w:val="2"/>
        <w:spacing w:before="600" w:beforeAutospacing="0" w:after="300" w:afterAutospacing="0"/>
        <w:ind w:firstLine="709"/>
        <w:jc w:val="both"/>
        <w:rPr>
          <w:sz w:val="28"/>
          <w:szCs w:val="28"/>
        </w:rPr>
      </w:pPr>
      <w:r w:rsidRPr="00D235A2">
        <w:rPr>
          <w:sz w:val="28"/>
          <w:szCs w:val="28"/>
        </w:rPr>
        <w:t>Храм на Нижне-</w:t>
      </w:r>
      <w:proofErr w:type="spellStart"/>
      <w:r w:rsidRPr="00D235A2">
        <w:rPr>
          <w:sz w:val="28"/>
          <w:szCs w:val="28"/>
        </w:rPr>
        <w:t>Архызском</w:t>
      </w:r>
      <w:proofErr w:type="spellEnd"/>
      <w:r w:rsidRPr="00D235A2">
        <w:rPr>
          <w:sz w:val="28"/>
          <w:szCs w:val="28"/>
        </w:rPr>
        <w:t xml:space="preserve"> городище (Северный) в Республике Карачаево-Черкесия</w:t>
      </w:r>
    </w:p>
    <w:p w14:paraId="73440E57" w14:textId="77777777" w:rsidR="00B5379D" w:rsidRPr="00D235A2" w:rsidRDefault="00B5379D" w:rsidP="00B5379D">
      <w:pPr>
        <w:rPr>
          <w:rFonts w:ascii="Times New Roman" w:hAnsi="Times New Roman" w:cs="Times New Roman"/>
          <w:sz w:val="28"/>
          <w:szCs w:val="28"/>
        </w:rPr>
      </w:pPr>
      <w:r w:rsidRPr="00D235A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FD9D45E" wp14:editId="12B51017">
            <wp:extent cx="5953125" cy="3347229"/>
            <wp:effectExtent l="0" t="0" r="0" b="5715"/>
            <wp:docPr id="88" name="Рисунок 88" descr="https://www.culture.ru/storage/images/7ca45d0d9d1e378f2338457334d35046/39c19bf3681b6d67bda21101987f0917.jpeg/g_center,c_fill/tktnqx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https://www.culture.ru/storage/images/7ca45d0d9d1e378f2338457334d35046/39c19bf3681b6d67bda21101987f0917.jpeg/g_center,c_fill/tktnqxs.jpe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3347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E71A31" w14:textId="77777777" w:rsidR="00B5379D" w:rsidRPr="00D235A2" w:rsidRDefault="00B5379D" w:rsidP="00B5379D">
      <w:pPr>
        <w:pStyle w:val="a4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D235A2">
        <w:rPr>
          <w:sz w:val="28"/>
          <w:szCs w:val="28"/>
        </w:rPr>
        <w:t>Каменный храм недалеко от Нижнего Архыза в Карачаево-Черкеси</w:t>
      </w:r>
      <w:r>
        <w:rPr>
          <w:sz w:val="28"/>
          <w:szCs w:val="28"/>
        </w:rPr>
        <w:t xml:space="preserve">и возник в X веке, возможно еще </w:t>
      </w:r>
      <w:r w:rsidRPr="00D235A2">
        <w:rPr>
          <w:sz w:val="28"/>
          <w:szCs w:val="28"/>
        </w:rPr>
        <w:t>до Крещения Руси. В</w:t>
      </w:r>
      <w:r>
        <w:rPr>
          <w:sz w:val="28"/>
          <w:szCs w:val="28"/>
        </w:rPr>
        <w:t xml:space="preserve"> этих местах находилась столица </w:t>
      </w:r>
      <w:r w:rsidRPr="00D235A2">
        <w:rPr>
          <w:sz w:val="28"/>
          <w:szCs w:val="28"/>
        </w:rPr>
        <w:t>древнего государства Алания</w:t>
      </w:r>
      <w:r>
        <w:rPr>
          <w:sz w:val="28"/>
          <w:szCs w:val="28"/>
        </w:rPr>
        <w:t xml:space="preserve"> </w:t>
      </w:r>
      <w:r w:rsidRPr="00D235A2">
        <w:rPr>
          <w:sz w:val="28"/>
          <w:szCs w:val="28"/>
        </w:rPr>
        <w:t>— жители этого города приняли христианство в 916 году.</w:t>
      </w:r>
    </w:p>
    <w:p w14:paraId="00E48393" w14:textId="77777777" w:rsidR="00B5379D" w:rsidRPr="00D235A2" w:rsidRDefault="00B5379D" w:rsidP="00B5379D">
      <w:pPr>
        <w:pStyle w:val="a4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D235A2">
        <w:rPr>
          <w:sz w:val="28"/>
          <w:szCs w:val="28"/>
        </w:rPr>
        <w:t>Стены храма построены из песчаника, а крыша выстлана тонкими каменными плитами. Под ними находилась прослойка из бересты — такой прием не встречался</w:t>
      </w:r>
      <w:r>
        <w:rPr>
          <w:sz w:val="28"/>
          <w:szCs w:val="28"/>
        </w:rPr>
        <w:t xml:space="preserve"> ни в одном храме на территории </w:t>
      </w:r>
      <w:r w:rsidRPr="007900FB">
        <w:rPr>
          <w:sz w:val="28"/>
          <w:szCs w:val="28"/>
        </w:rPr>
        <w:t>Северного Кавказа</w:t>
      </w:r>
      <w:r w:rsidRPr="00D235A2">
        <w:rPr>
          <w:sz w:val="28"/>
          <w:szCs w:val="28"/>
        </w:rPr>
        <w:t>. Внутри зодчие устроили единственную в Алании в те времена купель для крещения, а за храмом появилось кладбище. Церковь посвятили святому Николаю — небесному покровителю Николая Мистика, который тогда был константинопольским патриархом.</w:t>
      </w:r>
    </w:p>
    <w:p w14:paraId="5998539A" w14:textId="77777777" w:rsidR="00B5379D" w:rsidRPr="00D235A2" w:rsidRDefault="00B5379D" w:rsidP="00B5379D">
      <w:pPr>
        <w:pStyle w:val="a4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D235A2">
        <w:rPr>
          <w:sz w:val="28"/>
          <w:szCs w:val="28"/>
        </w:rPr>
        <w:t>За всю историю здание ни разу не перестраивали, сейчас оно выглядит так же, как и 10 веков назад. На скалах недалеко от храма можно увидеть лик Иисуса Христа, написанный прямо на камнях.</w:t>
      </w:r>
    </w:p>
    <w:p w14:paraId="43CC1370" w14:textId="77777777" w:rsidR="00B5379D" w:rsidRPr="00D235A2" w:rsidRDefault="00B5379D" w:rsidP="00B5379D">
      <w:pPr>
        <w:pStyle w:val="a4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D235A2">
        <w:rPr>
          <w:sz w:val="28"/>
          <w:szCs w:val="28"/>
        </w:rPr>
        <w:t>В наше время храм пустует. Богослужения здесь проходят только ра</w:t>
      </w:r>
      <w:r>
        <w:rPr>
          <w:sz w:val="28"/>
          <w:szCs w:val="28"/>
        </w:rPr>
        <w:t xml:space="preserve">з в году — 6 мая, в день памяти </w:t>
      </w:r>
      <w:r w:rsidRPr="007900FB">
        <w:rPr>
          <w:sz w:val="28"/>
          <w:szCs w:val="28"/>
        </w:rPr>
        <w:t>Георгия Победоносца</w:t>
      </w:r>
      <w:r w:rsidRPr="00D235A2">
        <w:rPr>
          <w:sz w:val="28"/>
          <w:szCs w:val="28"/>
        </w:rPr>
        <w:t>, самого почитаемого святого на Кавказе.</w:t>
      </w:r>
    </w:p>
    <w:p w14:paraId="0712827D" w14:textId="77777777" w:rsidR="00B5379D" w:rsidRPr="00D235A2" w:rsidRDefault="00B5379D" w:rsidP="00B5379D">
      <w:pPr>
        <w:pStyle w:val="2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D235A2">
        <w:rPr>
          <w:sz w:val="28"/>
          <w:szCs w:val="28"/>
        </w:rPr>
        <w:t>Храм Святого Иоанна Предтечи в Керчи</w:t>
      </w:r>
    </w:p>
    <w:p w14:paraId="6C249DDE" w14:textId="77777777" w:rsidR="00B5379D" w:rsidRPr="00D235A2" w:rsidRDefault="00B5379D" w:rsidP="00B5379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235A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736F23C" wp14:editId="21F7C443">
            <wp:extent cx="5540146" cy="3114675"/>
            <wp:effectExtent l="0" t="0" r="3810" b="0"/>
            <wp:docPr id="87" name="Рисунок 87" descr="https://www.culture.ru/storage/images/7ca45d0d9d1e378f2338457334d35046/664306837276e9b6c91541f1e8c4650a.jpeg/g_center,c_fill/v4ebvez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https://www.culture.ru/storage/images/7ca45d0d9d1e378f2338457334d35046/664306837276e9b6c91541f1e8c4650a.jpeg/g_center,c_fill/v4ebvez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1125" cy="3115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C95126" w14:textId="77777777" w:rsidR="00B5379D" w:rsidRPr="00D235A2" w:rsidRDefault="00B5379D" w:rsidP="00B5379D">
      <w:pPr>
        <w:pStyle w:val="a4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D235A2">
        <w:rPr>
          <w:sz w:val="28"/>
          <w:szCs w:val="28"/>
        </w:rPr>
        <w:t>Точная дата постройки храма неизвестна. Исследователи полагают, что его возвели в X веке, а в строительстве использовали элементы еще более древнего культового здания VI века. Среди них — византийский обожженный кирпич, резные колонны из греческого мрамора с голубыми прожилками и каменные перекрытия. В стенах обнаружили амфоры VIII века, они служили голосниками — усиливали звук и устраняли эхо.</w:t>
      </w:r>
    </w:p>
    <w:p w14:paraId="6D3AF040" w14:textId="77777777" w:rsidR="00B5379D" w:rsidRPr="00D235A2" w:rsidRDefault="00B5379D" w:rsidP="00B5379D">
      <w:pPr>
        <w:pStyle w:val="a4"/>
        <w:spacing w:before="0" w:beforeAutospacing="0" w:after="0" w:afterAutospacing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XIII–XV веках, когда </w:t>
      </w:r>
      <w:r w:rsidRPr="007900FB">
        <w:rPr>
          <w:sz w:val="28"/>
          <w:szCs w:val="28"/>
        </w:rPr>
        <w:t>Керчь</w:t>
      </w:r>
      <w:r>
        <w:rPr>
          <w:sz w:val="28"/>
          <w:szCs w:val="28"/>
        </w:rPr>
        <w:t xml:space="preserve"> </w:t>
      </w:r>
      <w:r w:rsidRPr="00D235A2">
        <w:rPr>
          <w:sz w:val="28"/>
          <w:szCs w:val="28"/>
        </w:rPr>
        <w:t>стала генуэзской колонией, в храме появились итальянские фрески. Часть из них погибла во времена Крымского ханства: власти отдали здание под мечеть, и рабочие выскоблили и замазали лики святых.</w:t>
      </w:r>
    </w:p>
    <w:p w14:paraId="091FB21A" w14:textId="77777777" w:rsidR="00B5379D" w:rsidRPr="00D235A2" w:rsidRDefault="00B5379D" w:rsidP="00B5379D">
      <w:pPr>
        <w:pStyle w:val="a4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D235A2">
        <w:rPr>
          <w:sz w:val="28"/>
          <w:szCs w:val="28"/>
        </w:rPr>
        <w:t xml:space="preserve">Достраивать храм начали в XIX веке. В 1801 году возвели западный придел, а в 1845-м — двухъярусную колокольню и северный притвор в </w:t>
      </w:r>
      <w:proofErr w:type="spellStart"/>
      <w:r w:rsidRPr="00D235A2">
        <w:rPr>
          <w:sz w:val="28"/>
          <w:szCs w:val="28"/>
        </w:rPr>
        <w:t>неовизантийском</w:t>
      </w:r>
      <w:proofErr w:type="spellEnd"/>
      <w:r w:rsidRPr="00D235A2">
        <w:rPr>
          <w:sz w:val="28"/>
          <w:szCs w:val="28"/>
        </w:rPr>
        <w:t xml:space="preserve"> стиле. Когда копали фундамент, обнаружили погребальные стелы V века до н. э. Камни вмонтировали в южную стену храма.</w:t>
      </w:r>
    </w:p>
    <w:p w14:paraId="200043D3" w14:textId="77777777" w:rsidR="00B5379D" w:rsidRPr="00D235A2" w:rsidRDefault="00B5379D" w:rsidP="00B5379D">
      <w:pPr>
        <w:pStyle w:val="a4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D235A2">
        <w:rPr>
          <w:sz w:val="28"/>
          <w:szCs w:val="28"/>
        </w:rPr>
        <w:t>В со</w:t>
      </w:r>
      <w:r>
        <w:rPr>
          <w:sz w:val="28"/>
          <w:szCs w:val="28"/>
        </w:rPr>
        <w:t xml:space="preserve">ветское время в храме находился </w:t>
      </w:r>
      <w:r w:rsidRPr="007900FB">
        <w:rPr>
          <w:sz w:val="28"/>
          <w:szCs w:val="28"/>
        </w:rPr>
        <w:t xml:space="preserve">Керченский </w:t>
      </w:r>
      <w:proofErr w:type="spellStart"/>
      <w:r w:rsidRPr="007900FB">
        <w:rPr>
          <w:sz w:val="28"/>
          <w:szCs w:val="28"/>
        </w:rPr>
        <w:t>лапидарий</w:t>
      </w:r>
      <w:proofErr w:type="spellEnd"/>
      <w:r>
        <w:rPr>
          <w:sz w:val="28"/>
          <w:szCs w:val="28"/>
        </w:rPr>
        <w:t xml:space="preserve"> </w:t>
      </w:r>
      <w:r w:rsidRPr="00D235A2">
        <w:rPr>
          <w:sz w:val="28"/>
          <w:szCs w:val="28"/>
        </w:rPr>
        <w:t>— коллекция археологических находок античных времен. А в наши дни здесь снова проходят богослужения.</w:t>
      </w:r>
    </w:p>
    <w:p w14:paraId="4536A7DB" w14:textId="77777777" w:rsidR="00B5379D" w:rsidRPr="00D235A2" w:rsidRDefault="00B5379D" w:rsidP="00B5379D">
      <w:pPr>
        <w:pStyle w:val="2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D235A2">
        <w:rPr>
          <w:sz w:val="28"/>
          <w:szCs w:val="28"/>
        </w:rPr>
        <w:t>Собор Софии Премудрости Божией в Новгороде</w:t>
      </w:r>
    </w:p>
    <w:p w14:paraId="5CD24ADB" w14:textId="77777777" w:rsidR="00B5379D" w:rsidRPr="00D235A2" w:rsidRDefault="00B5379D" w:rsidP="00B5379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235A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930F75C" wp14:editId="268E6708">
            <wp:extent cx="5566039" cy="3133725"/>
            <wp:effectExtent l="0" t="0" r="0" b="0"/>
            <wp:docPr id="86" name="Рисунок 86" descr="https://www.culture.ru/storage/images/7ca45d0d9d1e378f2338457334d35046/342ce5870b35e1ddbe7be5cd5f86efa8.jpeg/g_center,c_fill/sofiiskii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https://www.culture.ru/storage/images/7ca45d0d9d1e378f2338457334d35046/342ce5870b35e1ddbe7be5cd5f86efa8.jpeg/g_center,c_fill/sofiiskii.jpe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6039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8EACA5" w14:textId="77777777" w:rsidR="00B5379D" w:rsidRPr="00D235A2" w:rsidRDefault="00B5379D" w:rsidP="00B5379D">
      <w:pPr>
        <w:pStyle w:val="a4"/>
        <w:spacing w:before="0" w:beforeAutospacing="0" w:after="0" w:afterAutospacing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Софийский собор в </w:t>
      </w:r>
      <w:r w:rsidRPr="007900FB">
        <w:rPr>
          <w:sz w:val="28"/>
          <w:szCs w:val="28"/>
        </w:rPr>
        <w:t>Великом Новгороде</w:t>
      </w:r>
      <w:r>
        <w:rPr>
          <w:sz w:val="28"/>
          <w:szCs w:val="28"/>
        </w:rPr>
        <w:t xml:space="preserve"> з</w:t>
      </w:r>
      <w:r w:rsidRPr="00D235A2">
        <w:rPr>
          <w:sz w:val="28"/>
          <w:szCs w:val="28"/>
        </w:rPr>
        <w:t>аложил князь Ярослав Мудрый на месте 13-главого храма 989 года. Освятил его первый русский епископ Лука Жидята в 1050 году.</w:t>
      </w:r>
    </w:p>
    <w:p w14:paraId="1E81FDCD" w14:textId="77777777" w:rsidR="00B5379D" w:rsidRPr="00D235A2" w:rsidRDefault="00B5379D" w:rsidP="00B5379D">
      <w:pPr>
        <w:pStyle w:val="a4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D235A2">
        <w:rPr>
          <w:sz w:val="28"/>
          <w:szCs w:val="28"/>
        </w:rPr>
        <w:t>Собор п</w:t>
      </w:r>
      <w:r>
        <w:rPr>
          <w:sz w:val="28"/>
          <w:szCs w:val="28"/>
        </w:rPr>
        <w:t xml:space="preserve">остроили по распространенному в </w:t>
      </w:r>
      <w:r w:rsidRPr="007900FB">
        <w:rPr>
          <w:sz w:val="28"/>
          <w:szCs w:val="28"/>
        </w:rPr>
        <w:t>Древней Руси</w:t>
      </w:r>
      <w:r>
        <w:rPr>
          <w:sz w:val="28"/>
          <w:szCs w:val="28"/>
        </w:rPr>
        <w:t xml:space="preserve"> </w:t>
      </w:r>
      <w:r w:rsidRPr="00D235A2">
        <w:rPr>
          <w:sz w:val="28"/>
          <w:szCs w:val="28"/>
        </w:rPr>
        <w:t>типу — крестово-купольному. Очертания его основания напоминали крест, а внутреннее пространство состояло из основного объема под </w:t>
      </w:r>
      <w:r w:rsidRPr="007900FB">
        <w:rPr>
          <w:sz w:val="28"/>
          <w:szCs w:val="28"/>
        </w:rPr>
        <w:t>куполом</w:t>
      </w:r>
      <w:r>
        <w:rPr>
          <w:sz w:val="28"/>
          <w:szCs w:val="28"/>
        </w:rPr>
        <w:t xml:space="preserve"> </w:t>
      </w:r>
      <w:r w:rsidRPr="00D235A2">
        <w:rPr>
          <w:sz w:val="28"/>
          <w:szCs w:val="28"/>
        </w:rPr>
        <w:t>и четырех галерей с разных сторон.</w:t>
      </w:r>
    </w:p>
    <w:p w14:paraId="7BF25C5D" w14:textId="77777777" w:rsidR="00B5379D" w:rsidRPr="00D235A2" w:rsidRDefault="00B5379D" w:rsidP="00B5379D">
      <w:pPr>
        <w:pStyle w:val="a4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D235A2">
        <w:rPr>
          <w:sz w:val="28"/>
          <w:szCs w:val="28"/>
        </w:rPr>
        <w:t>Изнутри отделывали храм уже в следующем столетии. Его декорировали на манер византийских соборов, только вместо мрамора и мозаики на стены нанесли штукатурку и фрески. В конце XII века в соборе установили бронзовые врата, которые создали в Магдебурге немецкие мастера. Створки украсили барельефами по сюжетам из Ветхого и Нового Заветов.</w:t>
      </w:r>
    </w:p>
    <w:p w14:paraId="1BCE5326" w14:textId="77777777" w:rsidR="00B5379D" w:rsidRPr="00D235A2" w:rsidRDefault="00B5379D" w:rsidP="00B5379D">
      <w:pPr>
        <w:pStyle w:val="a4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D235A2">
        <w:rPr>
          <w:sz w:val="28"/>
          <w:szCs w:val="28"/>
        </w:rPr>
        <w:t>В соборе сохранились фрагменты фресок XII века: изображения пророков и ангелов на сводах главного купола и настенные лики святых Константина и Елены. В храме можно также увидеть царское моленное место</w:t>
      </w:r>
      <w:r>
        <w:rPr>
          <w:sz w:val="28"/>
          <w:szCs w:val="28"/>
        </w:rPr>
        <w:t xml:space="preserve">, которое установили по приказу </w:t>
      </w:r>
      <w:r w:rsidRPr="007900FB">
        <w:rPr>
          <w:sz w:val="28"/>
          <w:szCs w:val="28"/>
        </w:rPr>
        <w:t>Ивана Грозного</w:t>
      </w:r>
      <w:r w:rsidRPr="00D235A2">
        <w:rPr>
          <w:sz w:val="28"/>
          <w:szCs w:val="28"/>
        </w:rPr>
        <w:t>, и паникадило — основной канделябр. Его подарил собору Борис Годунов.</w:t>
      </w:r>
    </w:p>
    <w:p w14:paraId="555899EB" w14:textId="77777777" w:rsidR="00B5379D" w:rsidRPr="00D235A2" w:rsidRDefault="00B5379D" w:rsidP="00B5379D">
      <w:pPr>
        <w:pStyle w:val="2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D235A2">
        <w:rPr>
          <w:sz w:val="28"/>
          <w:szCs w:val="28"/>
        </w:rPr>
        <w:t>Храм во имя Святых Первоверховных Апостолов Петра и Павла в Смоленске (Петропавловский храм)</w:t>
      </w:r>
    </w:p>
    <w:p w14:paraId="4315A04A" w14:textId="77777777" w:rsidR="00B5379D" w:rsidRPr="00D235A2" w:rsidRDefault="00B5379D" w:rsidP="00B5379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235A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01352E2" wp14:editId="405F6BB0">
            <wp:extent cx="5535848" cy="3114675"/>
            <wp:effectExtent l="0" t="0" r="8255" b="0"/>
            <wp:docPr id="85" name="Рисунок 85" descr="https://www.culture.ru/storage/images/7ca45d0d9d1e378f2338457334d35046/4e21925c4b6d913d5cf6e1804ab93f82.jpeg/g_center,c_fill/u6f39qu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https://www.culture.ru/storage/images/7ca45d0d9d1e378f2338457334d35046/4e21925c4b6d913d5cf6e1804ab93f82.jpeg/g_center,c_fill/u6f39qu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5848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B32182" w14:textId="77777777" w:rsidR="00B5379D" w:rsidRPr="00D235A2" w:rsidRDefault="00B5379D" w:rsidP="00B5379D">
      <w:pPr>
        <w:pStyle w:val="a4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D235A2">
        <w:rPr>
          <w:sz w:val="28"/>
          <w:szCs w:val="28"/>
        </w:rPr>
        <w:t>Петроп</w:t>
      </w:r>
      <w:r>
        <w:rPr>
          <w:sz w:val="28"/>
          <w:szCs w:val="28"/>
        </w:rPr>
        <w:t xml:space="preserve">авловская церковь — старейшая в </w:t>
      </w:r>
      <w:r w:rsidRPr="007900FB">
        <w:rPr>
          <w:sz w:val="28"/>
          <w:szCs w:val="28"/>
        </w:rPr>
        <w:t>Смоленске</w:t>
      </w:r>
      <w:r w:rsidRPr="00D235A2">
        <w:rPr>
          <w:sz w:val="28"/>
          <w:szCs w:val="28"/>
        </w:rPr>
        <w:t>. Ее построили в 1146 году при князе Ростиславе Мстиславиче, внуке Владимира Мономаха. Изнутри храм расписали фресками с растительным орнаментом. Позже кирпичный пол покрыли майоликовой плиткой, а стены украсили изразцами и панно.</w:t>
      </w:r>
    </w:p>
    <w:p w14:paraId="06193DEA" w14:textId="77777777" w:rsidR="00B5379D" w:rsidRPr="00D235A2" w:rsidRDefault="00B5379D" w:rsidP="00B5379D">
      <w:pPr>
        <w:pStyle w:val="a4"/>
        <w:spacing w:before="0" w:beforeAutospacing="0" w:after="0" w:afterAutospacing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r w:rsidRPr="007900FB">
        <w:rPr>
          <w:sz w:val="28"/>
          <w:szCs w:val="28"/>
        </w:rPr>
        <w:t>Смутное время</w:t>
      </w:r>
      <w:r>
        <w:rPr>
          <w:sz w:val="28"/>
          <w:szCs w:val="28"/>
        </w:rPr>
        <w:t xml:space="preserve"> </w:t>
      </w:r>
      <w:r w:rsidRPr="00D235A2">
        <w:rPr>
          <w:sz w:val="28"/>
          <w:szCs w:val="28"/>
        </w:rPr>
        <w:t>Смоленск заняли поляки, и в Петропавловской церкви проходили католические богослужения. Именно тогда появилась западная пристройка — резиденция польского епископа. Православным прихожанам храм вернули в 1654 году, когда поляки покинули город. Епархия возвела у западной стены шатровую колокольню.</w:t>
      </w:r>
    </w:p>
    <w:p w14:paraId="1168EAA4" w14:textId="77777777" w:rsidR="00B5379D" w:rsidRPr="00D235A2" w:rsidRDefault="00B5379D" w:rsidP="00B5379D">
      <w:pPr>
        <w:pStyle w:val="a4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D235A2">
        <w:rPr>
          <w:sz w:val="28"/>
          <w:szCs w:val="28"/>
        </w:rPr>
        <w:t>В XVII–XVIII веках в храме достроили третий этаж, расширили главный неф и подняли пол до уровня первого этажа пристройки. Первоначальный облик церковь обрела только в середине прошлого столетия.</w:t>
      </w:r>
    </w:p>
    <w:p w14:paraId="00FE44A3" w14:textId="77777777" w:rsidR="00B5379D" w:rsidRPr="00D235A2" w:rsidRDefault="00B5379D" w:rsidP="00B5379D">
      <w:pPr>
        <w:pStyle w:val="a4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D235A2">
        <w:rPr>
          <w:sz w:val="28"/>
          <w:szCs w:val="28"/>
        </w:rPr>
        <w:t>Сегодня в Петропавловской церкви можно увидеть фрагменты средневековых фресок, старинные цветные изразцы, а также раритетные граффити — надписи XII века.</w:t>
      </w:r>
    </w:p>
    <w:p w14:paraId="359BD764" w14:textId="77777777" w:rsidR="00B5379D" w:rsidRPr="00D235A2" w:rsidRDefault="00B5379D" w:rsidP="00B5379D">
      <w:pPr>
        <w:pStyle w:val="2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D235A2">
        <w:rPr>
          <w:sz w:val="28"/>
          <w:szCs w:val="28"/>
        </w:rPr>
        <w:t>Церковь Бориса и Глеба села Кидекша</w:t>
      </w:r>
    </w:p>
    <w:p w14:paraId="36A2D752" w14:textId="77777777" w:rsidR="00B5379D" w:rsidRPr="00D235A2" w:rsidRDefault="00B5379D" w:rsidP="00B5379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235A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7B312A2" wp14:editId="1BDEA692">
            <wp:extent cx="5603541" cy="3152775"/>
            <wp:effectExtent l="0" t="0" r="0" b="0"/>
            <wp:docPr id="84" name="Рисунок 84" descr="https://www.culture.ru/storage/images/7ca45d0d9d1e378f2338457334d35046/6223425e9990fb9dfb90ad300c8ed621.jpeg/g_center,c_fill/f93b2ni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https://www.culture.ru/storage/images/7ca45d0d9d1e378f2338457334d35046/6223425e9990fb9dfb90ad300c8ed621.jpeg/g_center,c_fill/f93b2ni.jpe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4974" cy="3153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2B2860" w14:textId="77777777" w:rsidR="00B5379D" w:rsidRPr="00D235A2" w:rsidRDefault="00B5379D" w:rsidP="00B5379D">
      <w:pPr>
        <w:pStyle w:val="a4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D235A2">
        <w:rPr>
          <w:sz w:val="28"/>
          <w:szCs w:val="28"/>
        </w:rPr>
        <w:t>Борисоглебская цер</w:t>
      </w:r>
      <w:r>
        <w:rPr>
          <w:sz w:val="28"/>
          <w:szCs w:val="28"/>
        </w:rPr>
        <w:t xml:space="preserve">ковь в селе Кидекша недалеко от </w:t>
      </w:r>
      <w:r w:rsidRPr="007900FB">
        <w:rPr>
          <w:sz w:val="28"/>
          <w:szCs w:val="28"/>
        </w:rPr>
        <w:t>Суздаля</w:t>
      </w:r>
      <w:r>
        <w:rPr>
          <w:sz w:val="28"/>
          <w:szCs w:val="28"/>
        </w:rPr>
        <w:t xml:space="preserve"> </w:t>
      </w:r>
      <w:r w:rsidRPr="00D235A2">
        <w:rPr>
          <w:sz w:val="28"/>
          <w:szCs w:val="28"/>
        </w:rPr>
        <w:t>появилась еще во времена Юрия Долгорукого, в 1152 году. Это одно из первых белокаменных зданий Северо-Восточной Руси.</w:t>
      </w:r>
    </w:p>
    <w:p w14:paraId="32B8BE92" w14:textId="77777777" w:rsidR="00B5379D" w:rsidRPr="00D235A2" w:rsidRDefault="00B5379D" w:rsidP="00B5379D">
      <w:pPr>
        <w:pStyle w:val="a4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D235A2">
        <w:rPr>
          <w:sz w:val="28"/>
          <w:szCs w:val="28"/>
        </w:rPr>
        <w:t xml:space="preserve">Возводить церковь в те времена было почти так же сложно, как и египетские </w:t>
      </w:r>
      <w:r>
        <w:rPr>
          <w:sz w:val="28"/>
          <w:szCs w:val="28"/>
        </w:rPr>
        <w:t xml:space="preserve">пирамиды. Материал добывали под </w:t>
      </w:r>
      <w:r w:rsidRPr="007900FB">
        <w:rPr>
          <w:sz w:val="28"/>
          <w:szCs w:val="28"/>
        </w:rPr>
        <w:t>Москвой</w:t>
      </w:r>
      <w:r w:rsidRPr="00D235A2">
        <w:rPr>
          <w:sz w:val="28"/>
          <w:szCs w:val="28"/>
        </w:rPr>
        <w:t>, за 500 км от этих мест, перевозили по рекам и сушей. Рабочие обтесывали булыжники и укладывали их практически без раствора.</w:t>
      </w:r>
    </w:p>
    <w:p w14:paraId="7473BCC1" w14:textId="77777777" w:rsidR="00B5379D" w:rsidRPr="00D235A2" w:rsidRDefault="00B5379D" w:rsidP="00B5379D">
      <w:pPr>
        <w:pStyle w:val="a4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D235A2">
        <w:rPr>
          <w:sz w:val="28"/>
          <w:szCs w:val="28"/>
        </w:rPr>
        <w:t>В облике церкви сочетались черты русской средневековой архитектуры и западного романского стиля: традиционное кубическое основание, необычно оформленный портал и аркатура — ряды декоративных ложных арок на стенах. На протяжении всей истории храм не раз реставрировали, а в XVII веке заменили купол.</w:t>
      </w:r>
    </w:p>
    <w:p w14:paraId="171D3087" w14:textId="77777777" w:rsidR="00B5379D" w:rsidRPr="00D235A2" w:rsidRDefault="00B5379D" w:rsidP="00B5379D">
      <w:pPr>
        <w:pStyle w:val="a4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D235A2">
        <w:rPr>
          <w:sz w:val="28"/>
          <w:szCs w:val="28"/>
        </w:rPr>
        <w:t>В конце ХХ века Бо</w:t>
      </w:r>
      <w:r>
        <w:rPr>
          <w:sz w:val="28"/>
          <w:szCs w:val="28"/>
        </w:rPr>
        <w:t xml:space="preserve">рисоглебскую церковь включили в </w:t>
      </w:r>
      <w:r w:rsidRPr="007900FB">
        <w:rPr>
          <w:sz w:val="28"/>
          <w:szCs w:val="28"/>
        </w:rPr>
        <w:t>Список всемирного наследия ЮНЕСКО</w:t>
      </w:r>
      <w:r w:rsidRPr="00D235A2">
        <w:rPr>
          <w:sz w:val="28"/>
          <w:szCs w:val="28"/>
        </w:rPr>
        <w:t xml:space="preserve">. В наши дни храм не действует, здесь изучают фрески XII века и проходят раскопки. Под современным полом исследователи обнаружили первоначальное основание иконостаса и </w:t>
      </w:r>
      <w:proofErr w:type="spellStart"/>
      <w:r w:rsidRPr="00D235A2">
        <w:rPr>
          <w:sz w:val="28"/>
          <w:szCs w:val="28"/>
        </w:rPr>
        <w:t>омфалий</w:t>
      </w:r>
      <w:proofErr w:type="spellEnd"/>
      <w:r w:rsidRPr="00D235A2">
        <w:rPr>
          <w:sz w:val="28"/>
          <w:szCs w:val="28"/>
        </w:rPr>
        <w:t xml:space="preserve"> — место для епископа — из редкого розового камня. </w:t>
      </w:r>
      <w:proofErr w:type="spellStart"/>
      <w:r w:rsidRPr="00D235A2">
        <w:rPr>
          <w:sz w:val="28"/>
          <w:szCs w:val="28"/>
        </w:rPr>
        <w:t>Омфалий</w:t>
      </w:r>
      <w:proofErr w:type="spellEnd"/>
      <w:r w:rsidRPr="00D235A2">
        <w:rPr>
          <w:sz w:val="28"/>
          <w:szCs w:val="28"/>
        </w:rPr>
        <w:t xml:space="preserve"> Борисоглебской церкви — самый древний в России.</w:t>
      </w:r>
    </w:p>
    <w:p w14:paraId="55DB5A9F" w14:textId="77777777" w:rsidR="00B5379D" w:rsidRPr="00D235A2" w:rsidRDefault="00B5379D" w:rsidP="00B5379D">
      <w:pPr>
        <w:pStyle w:val="2"/>
        <w:spacing w:before="0" w:beforeAutospacing="0" w:after="0" w:afterAutospacing="0"/>
        <w:ind w:firstLine="567"/>
        <w:jc w:val="both"/>
        <w:rPr>
          <w:sz w:val="28"/>
          <w:szCs w:val="28"/>
        </w:rPr>
      </w:pPr>
      <w:proofErr w:type="spellStart"/>
      <w:r w:rsidRPr="00D235A2">
        <w:rPr>
          <w:sz w:val="28"/>
          <w:szCs w:val="28"/>
        </w:rPr>
        <w:t>Спасо</w:t>
      </w:r>
      <w:proofErr w:type="spellEnd"/>
      <w:r w:rsidRPr="00D235A2">
        <w:rPr>
          <w:sz w:val="28"/>
          <w:szCs w:val="28"/>
        </w:rPr>
        <w:t xml:space="preserve">-Преображенский собор </w:t>
      </w:r>
      <w:proofErr w:type="spellStart"/>
      <w:r w:rsidRPr="00D235A2">
        <w:rPr>
          <w:sz w:val="28"/>
          <w:szCs w:val="28"/>
        </w:rPr>
        <w:t>Мирожского</w:t>
      </w:r>
      <w:proofErr w:type="spellEnd"/>
      <w:r w:rsidRPr="00D235A2">
        <w:rPr>
          <w:sz w:val="28"/>
          <w:szCs w:val="28"/>
        </w:rPr>
        <w:t xml:space="preserve"> монастыря</w:t>
      </w:r>
    </w:p>
    <w:p w14:paraId="5B306CB6" w14:textId="77777777" w:rsidR="00B5379D" w:rsidRPr="00D235A2" w:rsidRDefault="00B5379D" w:rsidP="00B5379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235A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7A90116" wp14:editId="399B7EDC">
            <wp:extent cx="5571067" cy="3133725"/>
            <wp:effectExtent l="0" t="0" r="0" b="0"/>
            <wp:docPr id="83" name="Рисунок 83" descr="https://www.culture.ru/storage/images/7ca45d0d9d1e378f2338457334d35046/01702a5c47501ca2f390614f163ccfcb.jpeg/g_center,c_fill/l4ewniu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https://www.culture.ru/storage/images/7ca45d0d9d1e378f2338457334d35046/01702a5c47501ca2f390614f163ccfcb.jpeg/g_center,c_fill/l4ewniu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067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C771FC" w14:textId="77777777" w:rsidR="00B5379D" w:rsidRPr="00D235A2" w:rsidRDefault="00B5379D" w:rsidP="00B5379D">
      <w:pPr>
        <w:pStyle w:val="a4"/>
        <w:spacing w:before="0" w:beforeAutospacing="0" w:after="0" w:afterAutospacing="0"/>
        <w:ind w:firstLine="567"/>
        <w:jc w:val="both"/>
        <w:rPr>
          <w:sz w:val="28"/>
          <w:szCs w:val="28"/>
        </w:rPr>
      </w:pPr>
      <w:proofErr w:type="spellStart"/>
      <w:r w:rsidRPr="00D235A2">
        <w:rPr>
          <w:sz w:val="28"/>
          <w:szCs w:val="28"/>
        </w:rPr>
        <w:t>Спасо</w:t>
      </w:r>
      <w:proofErr w:type="spellEnd"/>
      <w:r w:rsidRPr="00D235A2">
        <w:rPr>
          <w:sz w:val="28"/>
          <w:szCs w:val="28"/>
        </w:rPr>
        <w:t>-Преображенский собор в</w:t>
      </w:r>
      <w:r>
        <w:rPr>
          <w:sz w:val="28"/>
          <w:szCs w:val="28"/>
        </w:rPr>
        <w:t xml:space="preserve">озвели на берегу реки Великой в </w:t>
      </w:r>
      <w:r w:rsidRPr="007900FB">
        <w:rPr>
          <w:sz w:val="28"/>
          <w:szCs w:val="28"/>
        </w:rPr>
        <w:t>Пскове</w:t>
      </w:r>
      <w:r>
        <w:rPr>
          <w:sz w:val="28"/>
          <w:szCs w:val="28"/>
        </w:rPr>
        <w:t xml:space="preserve"> </w:t>
      </w:r>
      <w:r w:rsidRPr="00D235A2">
        <w:rPr>
          <w:sz w:val="28"/>
          <w:szCs w:val="28"/>
        </w:rPr>
        <w:t xml:space="preserve">по заказу новгородского архиепископа </w:t>
      </w:r>
      <w:proofErr w:type="spellStart"/>
      <w:r w:rsidRPr="00D235A2">
        <w:rPr>
          <w:sz w:val="28"/>
          <w:szCs w:val="28"/>
        </w:rPr>
        <w:t>Нифонта</w:t>
      </w:r>
      <w:proofErr w:type="spellEnd"/>
      <w:r w:rsidRPr="00D235A2">
        <w:rPr>
          <w:sz w:val="28"/>
          <w:szCs w:val="28"/>
        </w:rPr>
        <w:t>. Точную дату постройки установить не удалось, однако известно, что в 1156 году храм уже существовал.</w:t>
      </w:r>
    </w:p>
    <w:p w14:paraId="5D6CB1A7" w14:textId="77777777" w:rsidR="00B5379D" w:rsidRPr="00D235A2" w:rsidRDefault="00B5379D" w:rsidP="00B5379D">
      <w:pPr>
        <w:pStyle w:val="a4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D235A2">
        <w:rPr>
          <w:sz w:val="28"/>
          <w:szCs w:val="28"/>
        </w:rPr>
        <w:t>Здание построено практически без фундамента, местами зодчие даже не стали снимать верхний слой почвы с травой. Дело в том, что берег сложен из песчаника — очень подвижного материала, который сильно расширяется в зимнее время. Фундамент со временем мог треснуть. Вместо него строители подсыпали бутовый камень, а стены укрепили специальным раствором с известью. Поэтому здание не разрушалось, несмотря на процессы в почве.</w:t>
      </w:r>
    </w:p>
    <w:p w14:paraId="2DE83D18" w14:textId="77777777" w:rsidR="00B5379D" w:rsidRPr="00D235A2" w:rsidRDefault="00B5379D" w:rsidP="00B5379D">
      <w:pPr>
        <w:pStyle w:val="a4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D235A2">
        <w:rPr>
          <w:sz w:val="28"/>
          <w:szCs w:val="28"/>
        </w:rPr>
        <w:t xml:space="preserve">Храм расписали в 30-х годах XII века греческие мастера. Фрески были выполнены минеральными красками и схожи с византийскими иконами. В XVII веке изображения закрыли штукатуркой и забелили. По случайности это помогло сохранить около 80% рисунков. Сегодня росписи </w:t>
      </w:r>
      <w:proofErr w:type="spellStart"/>
      <w:r w:rsidRPr="00D235A2">
        <w:rPr>
          <w:sz w:val="28"/>
          <w:szCs w:val="28"/>
        </w:rPr>
        <w:t>Спасо</w:t>
      </w:r>
      <w:proofErr w:type="spellEnd"/>
      <w:r w:rsidRPr="00D235A2">
        <w:rPr>
          <w:sz w:val="28"/>
          <w:szCs w:val="28"/>
        </w:rPr>
        <w:t>-Преображенского собора — наиболее полный памятник средневековой фресковой живописи в России.</w:t>
      </w:r>
    </w:p>
    <w:p w14:paraId="417C8B00" w14:textId="77777777" w:rsidR="00B5379D" w:rsidRPr="00D235A2" w:rsidRDefault="00B5379D" w:rsidP="00B5379D">
      <w:pPr>
        <w:pStyle w:val="2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D235A2">
        <w:rPr>
          <w:sz w:val="28"/>
          <w:szCs w:val="28"/>
        </w:rPr>
        <w:t>Собор Успения Пресвятой Богородицы во Владимире</w:t>
      </w:r>
    </w:p>
    <w:p w14:paraId="61ED4B33" w14:textId="77777777" w:rsidR="00B5379D" w:rsidRPr="00D235A2" w:rsidRDefault="00B5379D" w:rsidP="00B5379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235A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D5E9DE8" wp14:editId="51DC9AE8">
            <wp:extent cx="5964088" cy="3357782"/>
            <wp:effectExtent l="0" t="0" r="0" b="0"/>
            <wp:docPr id="82" name="Рисунок 82" descr="https://www.culture.ru/storage/images/7ca45d0d9d1e378f2338457334d35046/d79f00b6a7d0c792bdf080abf6adaf8b.jpeg/g_center,c_fill/2fgadly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https://www.culture.ru/storage/images/7ca45d0d9d1e378f2338457334d35046/d79f00b6a7d0c792bdf080abf6adaf8b.jpeg/g_center,c_fill/2fgadly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269" cy="336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6AD950" w14:textId="77777777" w:rsidR="00B5379D" w:rsidRPr="00D235A2" w:rsidRDefault="00B5379D" w:rsidP="00B5379D">
      <w:pPr>
        <w:pStyle w:val="a4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D235A2">
        <w:rPr>
          <w:sz w:val="28"/>
          <w:szCs w:val="28"/>
        </w:rPr>
        <w:t>Белокаменный Успенский собор возвел в 1160 году великий князь Андрей Боголюбский. Купола покрыли позолоченными медными листами с молитвенными надписями, а само здание украсили фресками.</w:t>
      </w:r>
    </w:p>
    <w:p w14:paraId="091FC096" w14:textId="77777777" w:rsidR="00B5379D" w:rsidRPr="00D235A2" w:rsidRDefault="00B5379D" w:rsidP="00B5379D">
      <w:pPr>
        <w:pStyle w:val="a4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D235A2">
        <w:rPr>
          <w:sz w:val="28"/>
          <w:szCs w:val="28"/>
        </w:rPr>
        <w:t>В 1185 году после пожара храм перестроил князь Всеволод Большое Гнездо. Он добавил боковые галереи, и старое сооружение оказалось внутри нового. Стены первоначального собора частично разобрали, оставили только опоры сводов.</w:t>
      </w:r>
    </w:p>
    <w:p w14:paraId="222BEAE6" w14:textId="77777777" w:rsidR="00B5379D" w:rsidRPr="00D235A2" w:rsidRDefault="00B5379D" w:rsidP="00B5379D">
      <w:pPr>
        <w:pStyle w:val="a4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D235A2">
        <w:rPr>
          <w:sz w:val="28"/>
          <w:szCs w:val="28"/>
        </w:rPr>
        <w:t>В XIII веке собор пережил еще один пожар — его сожгли монголо-татары. Храм вновь восстановили, но расписывали значительно позже, в начале XV века. Для этого сюда приезжали Андрей Рублев и Даниил Черный.</w:t>
      </w:r>
    </w:p>
    <w:p w14:paraId="09DF3A12" w14:textId="77777777" w:rsidR="00B5379D" w:rsidRPr="00D235A2" w:rsidRDefault="00B5379D" w:rsidP="00B5379D">
      <w:pPr>
        <w:pStyle w:val="a4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D235A2">
        <w:rPr>
          <w:sz w:val="28"/>
          <w:szCs w:val="28"/>
        </w:rPr>
        <w:t>На протяжении всей истории храм несколь</w:t>
      </w:r>
      <w:r>
        <w:rPr>
          <w:sz w:val="28"/>
          <w:szCs w:val="28"/>
        </w:rPr>
        <w:t xml:space="preserve">ко раз обновляли и достраивали. </w:t>
      </w:r>
      <w:r w:rsidRPr="00D235A2">
        <w:rPr>
          <w:sz w:val="28"/>
          <w:szCs w:val="28"/>
        </w:rPr>
        <w:t>Барочный</w:t>
      </w:r>
      <w:r>
        <w:rPr>
          <w:sz w:val="28"/>
          <w:szCs w:val="28"/>
        </w:rPr>
        <w:t xml:space="preserve"> </w:t>
      </w:r>
      <w:r w:rsidRPr="00D235A2">
        <w:rPr>
          <w:sz w:val="28"/>
          <w:szCs w:val="28"/>
        </w:rPr>
        <w:t xml:space="preserve">иконостас, который в соборе можно увидеть сегодня, установили при реставрации в XVIII веке, тогда же появилась и </w:t>
      </w:r>
      <w:proofErr w:type="spellStart"/>
      <w:r w:rsidRPr="00D235A2">
        <w:rPr>
          <w:sz w:val="28"/>
          <w:szCs w:val="28"/>
        </w:rPr>
        <w:t>четырехярусная</w:t>
      </w:r>
      <w:proofErr w:type="spellEnd"/>
      <w:r w:rsidRPr="00D235A2">
        <w:rPr>
          <w:sz w:val="28"/>
          <w:szCs w:val="28"/>
        </w:rPr>
        <w:t xml:space="preserve"> колокольня. Большую часть </w:t>
      </w:r>
      <w:proofErr w:type="spellStart"/>
      <w:r w:rsidRPr="00D235A2">
        <w:rPr>
          <w:sz w:val="28"/>
          <w:szCs w:val="28"/>
        </w:rPr>
        <w:t>рублевских</w:t>
      </w:r>
      <w:proofErr w:type="spellEnd"/>
      <w:r w:rsidRPr="00D235A2">
        <w:rPr>
          <w:sz w:val="28"/>
          <w:szCs w:val="28"/>
        </w:rPr>
        <w:t xml:space="preserve"> фресок закрыли штукатуркой. До наших дней сохранились фрагменты композиции «Страшный суд» на западной стене и часть фресок в алтарной.</w:t>
      </w:r>
    </w:p>
    <w:p w14:paraId="53C38713" w14:textId="77777777" w:rsidR="00B5379D" w:rsidRPr="00D235A2" w:rsidRDefault="00B5379D" w:rsidP="00B5379D">
      <w:pPr>
        <w:pStyle w:val="a4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D235A2">
        <w:rPr>
          <w:sz w:val="28"/>
          <w:szCs w:val="28"/>
        </w:rPr>
        <w:t>В наши дни собор входит в Список объектов всемирного наследия ЮНЕСКО.</w:t>
      </w:r>
    </w:p>
    <w:p w14:paraId="0F21C922" w14:textId="77777777" w:rsidR="00B5379D" w:rsidRPr="00D235A2" w:rsidRDefault="00B5379D" w:rsidP="00B5379D">
      <w:pPr>
        <w:pStyle w:val="a4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D235A2">
        <w:rPr>
          <w:rStyle w:val="a5"/>
          <w:rFonts w:eastAsiaTheme="majorEastAsia"/>
          <w:sz w:val="28"/>
          <w:szCs w:val="28"/>
        </w:rPr>
        <w:t xml:space="preserve">Автор: Лидия </w:t>
      </w:r>
      <w:proofErr w:type="spellStart"/>
      <w:r w:rsidRPr="00D235A2">
        <w:rPr>
          <w:rStyle w:val="a5"/>
          <w:rFonts w:eastAsiaTheme="majorEastAsia"/>
          <w:sz w:val="28"/>
          <w:szCs w:val="28"/>
        </w:rPr>
        <w:t>Туляганова</w:t>
      </w:r>
      <w:proofErr w:type="spellEnd"/>
    </w:p>
    <w:p w14:paraId="1E2DE00A" w14:textId="77777777" w:rsidR="00B5379D" w:rsidRDefault="00B5379D" w:rsidP="00B5379D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color w:val="3C3C3C"/>
        </w:rPr>
      </w:pPr>
      <w:hyperlink r:id="rId12" w:history="1">
        <w:r w:rsidRPr="006D6623">
          <w:rPr>
            <w:rStyle w:val="a3"/>
            <w:rFonts w:ascii="Arial" w:hAnsi="Arial" w:cs="Arial"/>
          </w:rPr>
          <w:t>https://www.culture.ru/materials/254126/7-drevneishikh-khramov-rossii</w:t>
        </w:r>
      </w:hyperlink>
    </w:p>
    <w:p w14:paraId="60F8AC6F" w14:textId="77777777" w:rsidR="00B5379D" w:rsidRDefault="00B5379D" w:rsidP="00B5379D">
      <w:pPr>
        <w:shd w:val="clear" w:color="auto" w:fill="FFFFFF"/>
        <w:spacing w:after="0" w:line="240" w:lineRule="auto"/>
        <w:ind w:firstLine="567"/>
        <w:jc w:val="both"/>
        <w:rPr>
          <w:rFonts w:ascii="Arial" w:hAnsi="Arial" w:cs="Arial"/>
          <w:color w:val="3C3C3C"/>
        </w:rPr>
      </w:pPr>
    </w:p>
    <w:p w14:paraId="3EFBFF22" w14:textId="77777777" w:rsidR="00B5379D" w:rsidRDefault="00B5379D" w:rsidP="00B5379D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Лит</w:t>
      </w:r>
      <w:r>
        <w:rPr>
          <w:rFonts w:ascii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ратура:</w:t>
      </w:r>
    </w:p>
    <w:p w14:paraId="647788E7" w14:textId="77777777" w:rsidR="00B5379D" w:rsidRDefault="00B5379D" w:rsidP="00B5379D">
      <w:pPr>
        <w:pStyle w:val="a6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Неменская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Л.А. Изобразительное искусство: каждый народ – художник: учеб для 4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класса .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нач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.шк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., М.: Просвещение 2017. </w:t>
      </w:r>
    </w:p>
    <w:p w14:paraId="58CBDFAE" w14:textId="77777777" w:rsidR="00B5379D" w:rsidRDefault="00B5379D" w:rsidP="00B5379D">
      <w:pPr>
        <w:pStyle w:val="a6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Неменский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Б.М. Мудрость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красоты.-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М.: Просвещение, 1987. </w:t>
      </w:r>
    </w:p>
    <w:p w14:paraId="20510748" w14:textId="77777777" w:rsidR="00B5379D" w:rsidRDefault="00B5379D" w:rsidP="00B5379D">
      <w:pPr>
        <w:pStyle w:val="a6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Горяева Н.А. Первые шаги в мире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искусства.-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М.: Просвещение, 1991.</w:t>
      </w:r>
    </w:p>
    <w:p w14:paraId="5F910C4D" w14:textId="77777777" w:rsidR="00B5379D" w:rsidRDefault="00B5379D" w:rsidP="00B5379D">
      <w:pPr>
        <w:pStyle w:val="a6"/>
        <w:numPr>
          <w:ilvl w:val="0"/>
          <w:numId w:val="1"/>
        </w:numPr>
        <w:shd w:val="clear" w:color="auto" w:fill="FFFFFF"/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Островская О.М.  Уроки изобразительного искусства в начальной школе:1-4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кл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Пособие для учителя. - М.: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Гуманит.изд.центр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ВЛАДОС, 2003.-280 с.</w:t>
      </w:r>
    </w:p>
    <w:p w14:paraId="5A91DA2F" w14:textId="77777777" w:rsidR="00B5379D" w:rsidRDefault="00B5379D" w:rsidP="00B5379D">
      <w:pPr>
        <w:pStyle w:val="a6"/>
        <w:numPr>
          <w:ilvl w:val="0"/>
          <w:numId w:val="1"/>
        </w:numPr>
        <w:shd w:val="clear" w:color="auto" w:fill="FFFFFF"/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Федеральный государственный образовательный стандарт начального общего образования, утверждён приказом Министерства образования и науки Российской Федерации от 6 октября 2009 г., № 373. </w:t>
      </w:r>
    </w:p>
    <w:p w14:paraId="286C32B7" w14:textId="77777777" w:rsidR="00B5379D" w:rsidRDefault="00B5379D" w:rsidP="00B5379D">
      <w:pPr>
        <w:pStyle w:val="a6"/>
        <w:shd w:val="clear" w:color="auto" w:fill="FFFFFF"/>
        <w:spacing w:after="0" w:line="240" w:lineRule="auto"/>
        <w:ind w:left="121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9E250B3" w14:textId="77777777" w:rsidR="00B5379D" w:rsidRDefault="00B5379D" w:rsidP="00B5379D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Рекомендуемые интернет-ресурсы: </w:t>
      </w:r>
    </w:p>
    <w:p w14:paraId="5A3EC209" w14:textId="77777777" w:rsidR="00B5379D" w:rsidRPr="00CA5F41" w:rsidRDefault="00B5379D" w:rsidP="00B5379D">
      <w:pPr>
        <w:pStyle w:val="a6"/>
        <w:numPr>
          <w:ilvl w:val="0"/>
          <w:numId w:val="3"/>
        </w:numPr>
        <w:tabs>
          <w:tab w:val="left" w:pos="851"/>
        </w:tabs>
        <w:suppressAutoHyphens/>
        <w:spacing w:after="0" w:line="240" w:lineRule="auto"/>
        <w:ind w:left="0" w:right="-29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A5F41">
        <w:rPr>
          <w:rFonts w:ascii="Times New Roman" w:hAnsi="Times New Roman" w:cs="Times New Roman"/>
          <w:sz w:val="28"/>
          <w:szCs w:val="28"/>
        </w:rPr>
        <w:t xml:space="preserve">Архив журнала «Начальная школа плюс до и после» </w:t>
      </w:r>
      <w:hyperlink r:id="rId13" w:history="1">
        <w:r w:rsidRPr="00CA5F41">
          <w:rPr>
            <w:rStyle w:val="a3"/>
            <w:rFonts w:ascii="Times New Roman" w:hAnsi="Times New Roman" w:cs="Times New Roman"/>
          </w:rPr>
          <w:t>www.school2100.ru</w:t>
        </w:r>
      </w:hyperlink>
    </w:p>
    <w:p w14:paraId="34A6B966" w14:textId="77777777" w:rsidR="00B5379D" w:rsidRDefault="00B5379D" w:rsidP="00B5379D">
      <w:pPr>
        <w:numPr>
          <w:ilvl w:val="0"/>
          <w:numId w:val="3"/>
        </w:numPr>
        <w:tabs>
          <w:tab w:val="left" w:pos="851"/>
        </w:tabs>
        <w:suppressAutoHyphens/>
        <w:spacing w:after="0" w:line="240" w:lineRule="auto"/>
        <w:ind w:left="0" w:right="-29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Архив журнала «Начальная школа» </w:t>
      </w:r>
      <w:hyperlink r:id="rId14" w:history="1">
        <w:r>
          <w:rPr>
            <w:rStyle w:val="a3"/>
            <w:rFonts w:ascii="Times New Roman" w:hAnsi="Times New Roman" w:cs="Times New Roman"/>
            <w:lang w:val="en-US"/>
          </w:rPr>
          <w:t>www</w:t>
        </w:r>
        <w:r>
          <w:rPr>
            <w:rStyle w:val="a3"/>
            <w:rFonts w:ascii="Times New Roman" w:hAnsi="Times New Roman" w:cs="Times New Roman"/>
          </w:rPr>
          <w:t>.</w:t>
        </w:r>
        <w:r>
          <w:rPr>
            <w:rStyle w:val="a3"/>
            <w:rFonts w:ascii="Times New Roman" w:hAnsi="Times New Roman" w:cs="Times New Roman"/>
            <w:lang w:val="en-US"/>
          </w:rPr>
          <w:t>n</w:t>
        </w:r>
        <w:r>
          <w:rPr>
            <w:rStyle w:val="a3"/>
            <w:rFonts w:ascii="Times New Roman" w:hAnsi="Times New Roman" w:cs="Times New Roman"/>
          </w:rPr>
          <w:t>-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shkola</w:t>
        </w:r>
        <w:proofErr w:type="spellEnd"/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ru</w:t>
        </w:r>
        <w:proofErr w:type="spellEnd"/>
      </w:hyperlink>
    </w:p>
    <w:p w14:paraId="7B2347A2" w14:textId="77777777" w:rsidR="00B5379D" w:rsidRDefault="00B5379D" w:rsidP="00B5379D">
      <w:pPr>
        <w:numPr>
          <w:ilvl w:val="0"/>
          <w:numId w:val="3"/>
        </w:numPr>
        <w:tabs>
          <w:tab w:val="left" w:pos="851"/>
        </w:tabs>
        <w:suppressAutoHyphens/>
        <w:spacing w:after="0" w:line="240" w:lineRule="auto"/>
        <w:ind w:left="0" w:right="-29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«Начальная школа: Я - учитель». </w:t>
      </w:r>
      <w:hyperlink r:id="rId15" w:history="1">
        <w:r>
          <w:rPr>
            <w:rStyle w:val="a3"/>
            <w:rFonts w:ascii="Times New Roman" w:hAnsi="Times New Roman" w:cs="Times New Roman"/>
            <w:lang w:val="en-US"/>
          </w:rPr>
          <w:t>www</w:t>
        </w:r>
        <w:r>
          <w:rPr>
            <w:rStyle w:val="a3"/>
            <w:rFonts w:ascii="Times New Roman" w:hAnsi="Times New Roman" w:cs="Times New Roman"/>
          </w:rPr>
          <w:t>.</w:t>
        </w:r>
        <w:r>
          <w:rPr>
            <w:rStyle w:val="a3"/>
            <w:rFonts w:ascii="Times New Roman" w:hAnsi="Times New Roman" w:cs="Times New Roman"/>
            <w:lang w:val="en-US"/>
          </w:rPr>
          <w:t>center</w:t>
        </w:r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fio</w:t>
        </w:r>
        <w:proofErr w:type="spellEnd"/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ru</w:t>
        </w:r>
        <w:proofErr w:type="spellEnd"/>
      </w:hyperlink>
    </w:p>
    <w:p w14:paraId="137FF9EE" w14:textId="77777777" w:rsidR="00B5379D" w:rsidRDefault="00B5379D" w:rsidP="00B5379D">
      <w:pPr>
        <w:numPr>
          <w:ilvl w:val="0"/>
          <w:numId w:val="3"/>
        </w:numPr>
        <w:tabs>
          <w:tab w:val="left" w:pos="851"/>
        </w:tabs>
        <w:suppressAutoHyphens/>
        <w:spacing w:after="0" w:line="240" w:lineRule="auto"/>
        <w:ind w:left="0" w:right="-29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«Учительская газета». </w:t>
      </w:r>
      <w:hyperlink r:id="rId16" w:history="1">
        <w:r>
          <w:rPr>
            <w:rStyle w:val="a3"/>
            <w:rFonts w:ascii="Times New Roman" w:hAnsi="Times New Roman" w:cs="Times New Roman"/>
          </w:rPr>
          <w:t>www.ug.ru</w:t>
        </w:r>
      </w:hyperlink>
    </w:p>
    <w:p w14:paraId="2FA3DE7A" w14:textId="77777777" w:rsidR="00B5379D" w:rsidRDefault="00B5379D" w:rsidP="00B5379D">
      <w:pPr>
        <w:numPr>
          <w:ilvl w:val="0"/>
          <w:numId w:val="3"/>
        </w:numPr>
        <w:tabs>
          <w:tab w:val="left" w:pos="851"/>
        </w:tabs>
        <w:suppressAutoHyphens/>
        <w:spacing w:after="0" w:line="240" w:lineRule="auto"/>
        <w:ind w:left="0" w:right="-29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Внеклассные мероприятия к любому празднику. </w:t>
      </w:r>
      <w:hyperlink r:id="rId17" w:history="1">
        <w:r>
          <w:rPr>
            <w:rStyle w:val="a3"/>
            <w:rFonts w:ascii="Times New Roman" w:hAnsi="Times New Roman" w:cs="Times New Roman"/>
            <w:lang w:val="en-US"/>
          </w:rPr>
          <w:t>www</w:t>
        </w:r>
        <w:r>
          <w:rPr>
            <w:rStyle w:val="a3"/>
            <w:rFonts w:ascii="Times New Roman" w:hAnsi="Times New Roman" w:cs="Times New Roman"/>
          </w:rPr>
          <w:t>.schoollessons.narod.ru</w:t>
        </w:r>
      </w:hyperlink>
    </w:p>
    <w:p w14:paraId="3C9ABEF2" w14:textId="77777777" w:rsidR="00B5379D" w:rsidRDefault="00B5379D" w:rsidP="00B5379D">
      <w:pPr>
        <w:numPr>
          <w:ilvl w:val="0"/>
          <w:numId w:val="3"/>
        </w:numPr>
        <w:tabs>
          <w:tab w:val="left" w:pos="851"/>
        </w:tabs>
        <w:suppressAutoHyphens/>
        <w:spacing w:after="0" w:line="240" w:lineRule="auto"/>
        <w:ind w:left="0" w:right="-29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Газета “Начальная школа”. </w:t>
      </w:r>
      <w:hyperlink r:id="rId18" w:history="1">
        <w:r>
          <w:rPr>
            <w:rStyle w:val="a3"/>
            <w:rFonts w:ascii="Times New Roman" w:hAnsi="Times New Roman" w:cs="Times New Roman"/>
            <w:lang w:val="en-US"/>
          </w:rPr>
          <w:t>www</w:t>
        </w:r>
        <w:r>
          <w:rPr>
            <w:rStyle w:val="a3"/>
            <w:rFonts w:ascii="Times New Roman" w:hAnsi="Times New Roman" w:cs="Times New Roman"/>
          </w:rPr>
          <w:t>.1september.ru</w:t>
        </w:r>
      </w:hyperlink>
    </w:p>
    <w:p w14:paraId="179C0E7A" w14:textId="77777777" w:rsidR="00B5379D" w:rsidRDefault="00B5379D" w:rsidP="00B5379D">
      <w:pPr>
        <w:numPr>
          <w:ilvl w:val="0"/>
          <w:numId w:val="3"/>
        </w:numPr>
        <w:tabs>
          <w:tab w:val="left" w:pos="851"/>
        </w:tabs>
        <w:suppressAutoHyphens/>
        <w:spacing w:after="0" w:line="240" w:lineRule="auto"/>
        <w:ind w:left="0" w:right="-29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Духовно-нравственное воспитание и образование.  </w:t>
      </w:r>
      <w:hyperlink r:id="rId19" w:history="1">
        <w:r>
          <w:rPr>
            <w:rStyle w:val="a3"/>
            <w:rFonts w:ascii="Times New Roman" w:hAnsi="Times New Roman" w:cs="Times New Roman"/>
          </w:rPr>
          <w:t>www.moral-educ.narod.ru</w:t>
        </w:r>
      </w:hyperlink>
    </w:p>
    <w:p w14:paraId="58E41983" w14:textId="77777777" w:rsidR="00B5379D" w:rsidRDefault="00B5379D" w:rsidP="00B5379D">
      <w:pPr>
        <w:numPr>
          <w:ilvl w:val="0"/>
          <w:numId w:val="3"/>
        </w:numPr>
        <w:tabs>
          <w:tab w:val="left" w:pos="851"/>
        </w:tabs>
        <w:suppressAutoHyphens/>
        <w:spacing w:after="0" w:line="240" w:lineRule="auto"/>
        <w:ind w:left="0" w:right="113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Образовательная система "Школа 2100". </w:t>
      </w:r>
      <w:hyperlink r:id="rId20" w:history="1">
        <w:r>
          <w:rPr>
            <w:rStyle w:val="a3"/>
            <w:rFonts w:ascii="Times New Roman" w:hAnsi="Times New Roman" w:cs="Times New Roman"/>
          </w:rPr>
          <w:t>www.school2100.ru</w:t>
        </w:r>
      </w:hyperlink>
    </w:p>
    <w:p w14:paraId="41B3A376" w14:textId="77777777" w:rsidR="00B5379D" w:rsidRDefault="00B5379D" w:rsidP="00B5379D">
      <w:pPr>
        <w:numPr>
          <w:ilvl w:val="0"/>
          <w:numId w:val="3"/>
        </w:numPr>
        <w:tabs>
          <w:tab w:val="left" w:pos="851"/>
        </w:tabs>
        <w:suppressAutoHyphens/>
        <w:spacing w:after="0" w:line="240" w:lineRule="auto"/>
        <w:ind w:left="0" w:right="113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Образовательный портал Ucheba.com. </w:t>
      </w:r>
      <w:hyperlink r:id="rId21" w:history="1">
        <w:r>
          <w:rPr>
            <w:rStyle w:val="a3"/>
            <w:rFonts w:ascii="Times New Roman" w:hAnsi="Times New Roman" w:cs="Times New Roman"/>
          </w:rPr>
          <w:t>www.uroki.ru</w:t>
        </w:r>
      </w:hyperlink>
    </w:p>
    <w:p w14:paraId="2392BCC9" w14:textId="77777777" w:rsidR="00B5379D" w:rsidRDefault="00B5379D" w:rsidP="00B5379D">
      <w:pPr>
        <w:numPr>
          <w:ilvl w:val="0"/>
          <w:numId w:val="3"/>
        </w:numPr>
        <w:tabs>
          <w:tab w:val="left" w:pos="851"/>
        </w:tabs>
        <w:suppressAutoHyphens/>
        <w:spacing w:after="0" w:line="240" w:lineRule="auto"/>
        <w:ind w:left="0" w:right="113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Российский образовательный портал. </w:t>
      </w:r>
      <w:hyperlink r:id="rId22" w:history="1">
        <w:r>
          <w:rPr>
            <w:rStyle w:val="a3"/>
            <w:rFonts w:ascii="Times New Roman" w:hAnsi="Times New Roman" w:cs="Times New Roman"/>
          </w:rPr>
          <w:t>www.school.edu.ru</w:t>
        </w:r>
      </w:hyperlink>
    </w:p>
    <w:p w14:paraId="4F613978" w14:textId="77777777" w:rsidR="00B5379D" w:rsidRDefault="00B5379D" w:rsidP="00B5379D">
      <w:pPr>
        <w:numPr>
          <w:ilvl w:val="0"/>
          <w:numId w:val="3"/>
        </w:numPr>
        <w:tabs>
          <w:tab w:val="left" w:pos="851"/>
        </w:tabs>
        <w:suppressAutoHyphens/>
        <w:spacing w:after="0" w:line="240" w:lineRule="auto"/>
        <w:ind w:left="0" w:right="113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Сайт «Большая перемена». </w:t>
      </w:r>
      <w:hyperlink r:id="rId23" w:history="1">
        <w:r>
          <w:rPr>
            <w:rStyle w:val="a3"/>
            <w:rFonts w:ascii="Times New Roman" w:hAnsi="Times New Roman" w:cs="Times New Roman"/>
          </w:rPr>
          <w:t>www.newseducation.ru</w:t>
        </w:r>
      </w:hyperlink>
    </w:p>
    <w:p w14:paraId="5FE69140" w14:textId="77777777" w:rsidR="00B5379D" w:rsidRDefault="00B5379D" w:rsidP="00B5379D">
      <w:pPr>
        <w:numPr>
          <w:ilvl w:val="0"/>
          <w:numId w:val="3"/>
        </w:numPr>
        <w:tabs>
          <w:tab w:val="left" w:pos="851"/>
        </w:tabs>
        <w:suppressAutoHyphens/>
        <w:spacing w:after="0" w:line="240" w:lineRule="auto"/>
        <w:ind w:left="0" w:right="113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Учебно-методический комплекс «Школа России» </w:t>
      </w:r>
      <w:hyperlink r:id="rId24" w:history="1">
        <w:r>
          <w:rPr>
            <w:rStyle w:val="a3"/>
            <w:rFonts w:ascii="Times New Roman" w:hAnsi="Times New Roman" w:cs="Times New Roman"/>
            <w:lang w:val="en-US"/>
          </w:rPr>
          <w:t>www</w:t>
        </w:r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</w:rPr>
          <w:t>school-russia</w:t>
        </w:r>
        <w:proofErr w:type="spellEnd"/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prosv</w:t>
        </w:r>
        <w:proofErr w:type="spellEnd"/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ru</w:t>
        </w:r>
        <w:proofErr w:type="spellEnd"/>
      </w:hyperlink>
    </w:p>
    <w:p w14:paraId="2B5F2A3B" w14:textId="77777777" w:rsidR="00B5379D" w:rsidRDefault="00B5379D" w:rsidP="00B5379D">
      <w:pPr>
        <w:numPr>
          <w:ilvl w:val="0"/>
          <w:numId w:val="3"/>
        </w:numPr>
        <w:tabs>
          <w:tab w:val="left" w:pos="851"/>
        </w:tabs>
        <w:suppressAutoHyphens/>
        <w:spacing w:after="0" w:line="240" w:lineRule="auto"/>
        <w:ind w:left="0" w:right="113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Образовательная система </w:t>
      </w:r>
      <w:hyperlink r:id="rId25" w:history="1">
        <w:r>
          <w:rPr>
            <w:rStyle w:val="a3"/>
            <w:rFonts w:ascii="Times New Roman" w:hAnsi="Times New Roman" w:cs="Times New Roman"/>
            <w:lang w:val="en-US"/>
          </w:rPr>
          <w:t>www</w:t>
        </w:r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umk</w:t>
        </w:r>
        <w:proofErr w:type="spellEnd"/>
        <w:r>
          <w:rPr>
            <w:rStyle w:val="a3"/>
            <w:rFonts w:ascii="Times New Roman" w:hAnsi="Times New Roman" w:cs="Times New Roman"/>
          </w:rPr>
          <w:t>-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garmoniya</w:t>
        </w:r>
        <w:proofErr w:type="spellEnd"/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ru</w:t>
        </w:r>
        <w:proofErr w:type="spellEnd"/>
      </w:hyperlink>
    </w:p>
    <w:p w14:paraId="7CE3D513" w14:textId="77777777" w:rsidR="00B5379D" w:rsidRDefault="00B5379D" w:rsidP="00B5379D">
      <w:pPr>
        <w:numPr>
          <w:ilvl w:val="0"/>
          <w:numId w:val="3"/>
        </w:numPr>
        <w:tabs>
          <w:tab w:val="left" w:pos="851"/>
        </w:tabs>
        <w:suppressAutoHyphens/>
        <w:spacing w:after="0" w:line="240" w:lineRule="auto"/>
        <w:ind w:left="0" w:right="113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Система развивающего обучения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Занков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Pr="00CA5F41">
        <w:rPr>
          <w:rFonts w:ascii="Times New Roman" w:hAnsi="Times New Roman" w:cs="Times New Roman"/>
          <w:sz w:val="28"/>
          <w:szCs w:val="28"/>
        </w:rPr>
        <w:t xml:space="preserve"> </w:t>
      </w:r>
      <w:hyperlink r:id="rId26" w:history="1">
        <w:r>
          <w:rPr>
            <w:rStyle w:val="a3"/>
            <w:rFonts w:ascii="Times New Roman" w:hAnsi="Times New Roman" w:cs="Times New Roman"/>
            <w:lang w:val="en-US"/>
          </w:rPr>
          <w:t>www</w:t>
        </w:r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zankov</w:t>
        </w:r>
        <w:proofErr w:type="spellEnd"/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ru</w:t>
        </w:r>
        <w:proofErr w:type="spellEnd"/>
      </w:hyperlink>
    </w:p>
    <w:p w14:paraId="4B722A38" w14:textId="77777777" w:rsidR="00B5379D" w:rsidRDefault="00B5379D" w:rsidP="00B5379D">
      <w:pPr>
        <w:numPr>
          <w:ilvl w:val="0"/>
          <w:numId w:val="3"/>
        </w:numPr>
        <w:tabs>
          <w:tab w:val="left" w:pos="851"/>
        </w:tabs>
        <w:suppressAutoHyphens/>
        <w:spacing w:after="0" w:line="240" w:lineRule="auto"/>
        <w:ind w:left="0" w:right="113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Учебно-методический портал. </w:t>
      </w:r>
      <w:hyperlink r:id="rId27" w:history="1">
        <w:r>
          <w:rPr>
            <w:rStyle w:val="a3"/>
            <w:rFonts w:ascii="Times New Roman" w:hAnsi="Times New Roman" w:cs="Times New Roman"/>
          </w:rPr>
          <w:t>www.nachalka.ru</w:t>
        </w:r>
      </w:hyperlink>
    </w:p>
    <w:p w14:paraId="75CA8AF8" w14:textId="77777777" w:rsidR="00B5379D" w:rsidRDefault="00B5379D" w:rsidP="00B5379D">
      <w:pPr>
        <w:numPr>
          <w:ilvl w:val="0"/>
          <w:numId w:val="3"/>
        </w:numPr>
        <w:tabs>
          <w:tab w:val="left" w:pos="851"/>
        </w:tabs>
        <w:suppressAutoHyphens/>
        <w:spacing w:after="0" w:line="240" w:lineRule="auto"/>
        <w:ind w:left="0" w:right="113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Учебные материалы для студентов </w:t>
      </w:r>
      <w:hyperlink r:id="rId28" w:history="1">
        <w:r>
          <w:rPr>
            <w:rStyle w:val="a3"/>
            <w:rFonts w:ascii="Times New Roman" w:hAnsi="Times New Roman" w:cs="Times New Roman"/>
            <w:lang w:val="en-US"/>
          </w:rPr>
          <w:t>www</w:t>
        </w:r>
        <w:r>
          <w:rPr>
            <w:rStyle w:val="a3"/>
            <w:rFonts w:ascii="Times New Roman" w:hAnsi="Times New Roman" w:cs="Times New Roman"/>
          </w:rPr>
          <w:t>.vunivere.ru</w:t>
        </w:r>
      </w:hyperlink>
    </w:p>
    <w:p w14:paraId="76424A1F" w14:textId="77777777" w:rsidR="00B5379D" w:rsidRDefault="00B5379D" w:rsidP="00B5379D">
      <w:pPr>
        <w:numPr>
          <w:ilvl w:val="0"/>
          <w:numId w:val="3"/>
        </w:numPr>
        <w:tabs>
          <w:tab w:val="left" w:pos="851"/>
        </w:tabs>
        <w:suppressAutoHyphens/>
        <w:spacing w:after="0" w:line="240" w:lineRule="auto"/>
        <w:ind w:left="0" w:right="113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Учительская копилка. </w:t>
      </w:r>
      <w:hyperlink r:id="rId29" w:history="1">
        <w:r>
          <w:rPr>
            <w:rStyle w:val="a3"/>
            <w:rFonts w:ascii="Times New Roman" w:hAnsi="Times New Roman" w:cs="Times New Roman"/>
          </w:rPr>
          <w:t>www.uchkopilka.ru</w:t>
        </w:r>
      </w:hyperlink>
    </w:p>
    <w:p w14:paraId="6822752E" w14:textId="77777777" w:rsidR="00B5379D" w:rsidRDefault="00B5379D" w:rsidP="00B5379D">
      <w:pPr>
        <w:numPr>
          <w:ilvl w:val="0"/>
          <w:numId w:val="3"/>
        </w:numPr>
        <w:tabs>
          <w:tab w:val="left" w:pos="851"/>
        </w:tabs>
        <w:suppressAutoHyphens/>
        <w:spacing w:after="0" w:line="240" w:lineRule="auto"/>
        <w:ind w:left="0" w:right="113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Учительский портал. </w:t>
      </w:r>
      <w:hyperlink r:id="rId30" w:history="1">
        <w:r>
          <w:rPr>
            <w:rStyle w:val="a3"/>
            <w:rFonts w:ascii="Times New Roman" w:hAnsi="Times New Roman" w:cs="Times New Roman"/>
            <w:lang w:val="en-US"/>
          </w:rPr>
          <w:t>www</w:t>
        </w:r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uchportal</w:t>
        </w:r>
        <w:proofErr w:type="spellEnd"/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ru</w:t>
        </w:r>
        <w:proofErr w:type="spellEnd"/>
      </w:hyperlink>
    </w:p>
    <w:p w14:paraId="0CF65189" w14:textId="77777777" w:rsidR="00B5379D" w:rsidRDefault="00B5379D" w:rsidP="00B5379D">
      <w:pPr>
        <w:pStyle w:val="a6"/>
        <w:numPr>
          <w:ilvl w:val="0"/>
          <w:numId w:val="3"/>
        </w:numPr>
        <w:tabs>
          <w:tab w:val="left" w:pos="851"/>
        </w:tabs>
        <w:spacing w:after="0" w:line="240" w:lineRule="auto"/>
        <w:ind w:left="0" w:right="113"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Сайт Министерства образования и науки РФ </w:t>
      </w:r>
      <w:hyperlink r:id="rId31" w:history="1">
        <w:r>
          <w:rPr>
            <w:rStyle w:val="a3"/>
            <w:rFonts w:ascii="Times New Roman" w:hAnsi="Times New Roman" w:cs="Times New Roman"/>
            <w:lang w:val="en-US"/>
          </w:rPr>
          <w:t>www</w:t>
        </w:r>
        <w:r>
          <w:rPr>
            <w:rStyle w:val="a3"/>
            <w:rFonts w:ascii="Times New Roman" w:hAnsi="Times New Roman" w:cs="Times New Roman"/>
          </w:rPr>
          <w:t>.</w:t>
        </w:r>
        <w:r>
          <w:rPr>
            <w:rStyle w:val="a3"/>
            <w:rFonts w:ascii="Times New Roman" w:hAnsi="Times New Roman" w:cs="Times New Roman"/>
            <w:lang w:val="en-US"/>
          </w:rPr>
          <w:t>mon</w:t>
        </w:r>
        <w:r>
          <w:rPr>
            <w:rStyle w:val="a3"/>
            <w:rFonts w:ascii="Times New Roman" w:hAnsi="Times New Roman" w:cs="Times New Roman"/>
          </w:rPr>
          <w:t>.</w:t>
        </w:r>
        <w:r>
          <w:rPr>
            <w:rStyle w:val="a3"/>
            <w:rFonts w:ascii="Times New Roman" w:hAnsi="Times New Roman" w:cs="Times New Roman"/>
            <w:lang w:val="en-US"/>
          </w:rPr>
          <w:t>gov</w:t>
        </w:r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ru</w:t>
        </w:r>
        <w:proofErr w:type="spellEnd"/>
      </w:hyperlink>
    </w:p>
    <w:p w14:paraId="60A2B6DB" w14:textId="77777777" w:rsidR="00B5379D" w:rsidRDefault="00B5379D" w:rsidP="00B5379D">
      <w:pPr>
        <w:pStyle w:val="a6"/>
        <w:numPr>
          <w:ilvl w:val="0"/>
          <w:numId w:val="3"/>
        </w:numPr>
        <w:tabs>
          <w:tab w:val="left" w:pos="851"/>
        </w:tabs>
        <w:spacing w:after="0" w:line="240" w:lineRule="auto"/>
        <w:ind w:left="0" w:right="113"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Сайт 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Рособразования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hyperlink r:id="rId32" w:history="1">
        <w:r>
          <w:rPr>
            <w:rStyle w:val="a3"/>
            <w:rFonts w:ascii="Times New Roman" w:hAnsi="Times New Roman" w:cs="Times New Roman"/>
            <w:lang w:val="en-US"/>
          </w:rPr>
          <w:t>www</w:t>
        </w:r>
        <w:r>
          <w:rPr>
            <w:rStyle w:val="a3"/>
            <w:rFonts w:ascii="Times New Roman" w:hAnsi="Times New Roman" w:cs="Times New Roman"/>
          </w:rPr>
          <w:t>.</w:t>
        </w:r>
        <w:r>
          <w:rPr>
            <w:rStyle w:val="a3"/>
            <w:rFonts w:ascii="Times New Roman" w:hAnsi="Times New Roman" w:cs="Times New Roman"/>
            <w:lang w:val="en-US"/>
          </w:rPr>
          <w:t>ed</w:t>
        </w:r>
        <w:r>
          <w:rPr>
            <w:rStyle w:val="a3"/>
            <w:rFonts w:ascii="Times New Roman" w:hAnsi="Times New Roman" w:cs="Times New Roman"/>
          </w:rPr>
          <w:t>.</w:t>
        </w:r>
        <w:r>
          <w:rPr>
            <w:rStyle w:val="a3"/>
            <w:rFonts w:ascii="Times New Roman" w:hAnsi="Times New Roman" w:cs="Times New Roman"/>
            <w:lang w:val="en-US"/>
          </w:rPr>
          <w:t>gov</w:t>
        </w:r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ru</w:t>
        </w:r>
        <w:proofErr w:type="spellEnd"/>
      </w:hyperlink>
    </w:p>
    <w:p w14:paraId="5D4DD157" w14:textId="77777777" w:rsidR="00B5379D" w:rsidRDefault="00B5379D" w:rsidP="00B5379D">
      <w:pPr>
        <w:pStyle w:val="a6"/>
        <w:numPr>
          <w:ilvl w:val="0"/>
          <w:numId w:val="3"/>
        </w:numPr>
        <w:tabs>
          <w:tab w:val="left" w:pos="851"/>
        </w:tabs>
        <w:spacing w:after="0" w:line="240" w:lineRule="auto"/>
        <w:ind w:left="0" w:right="113"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Федеральный портал «Российское образование» </w:t>
      </w:r>
      <w:hyperlink r:id="rId33" w:history="1">
        <w:r>
          <w:rPr>
            <w:rStyle w:val="a3"/>
            <w:rFonts w:ascii="Times New Roman" w:hAnsi="Times New Roman" w:cs="Times New Roman"/>
            <w:lang w:val="en-US"/>
          </w:rPr>
          <w:t>www</w:t>
        </w:r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edu</w:t>
        </w:r>
        <w:proofErr w:type="spellEnd"/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ru</w:t>
        </w:r>
        <w:proofErr w:type="spellEnd"/>
      </w:hyperlink>
    </w:p>
    <w:p w14:paraId="0D64D205" w14:textId="77777777" w:rsidR="00B5379D" w:rsidRDefault="00B5379D" w:rsidP="00B5379D">
      <w:pPr>
        <w:pStyle w:val="a6"/>
        <w:numPr>
          <w:ilvl w:val="0"/>
          <w:numId w:val="3"/>
        </w:numPr>
        <w:tabs>
          <w:tab w:val="left" w:pos="851"/>
        </w:tabs>
        <w:spacing w:after="0" w:line="240" w:lineRule="auto"/>
        <w:ind w:left="0" w:right="113"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Единая коллекция цифровых образовательных ресурсов </w:t>
      </w:r>
      <w:hyperlink r:id="rId34" w:history="1">
        <w:r>
          <w:rPr>
            <w:rStyle w:val="a3"/>
            <w:rFonts w:ascii="Times New Roman" w:hAnsi="Times New Roman" w:cs="Times New Roman"/>
            <w:lang w:val="en-US"/>
          </w:rPr>
          <w:t>www</w:t>
        </w:r>
        <w:r>
          <w:rPr>
            <w:rStyle w:val="a3"/>
            <w:rFonts w:ascii="Times New Roman" w:hAnsi="Times New Roman" w:cs="Times New Roman"/>
          </w:rPr>
          <w:t>.</w:t>
        </w:r>
        <w:r>
          <w:rPr>
            <w:rStyle w:val="a3"/>
            <w:rFonts w:ascii="Times New Roman" w:hAnsi="Times New Roman" w:cs="Times New Roman"/>
            <w:lang w:val="en-US"/>
          </w:rPr>
          <w:t>school</w:t>
        </w:r>
        <w:r>
          <w:rPr>
            <w:rStyle w:val="a3"/>
            <w:rFonts w:ascii="Times New Roman" w:hAnsi="Times New Roman" w:cs="Times New Roman"/>
          </w:rPr>
          <w:t>-</w:t>
        </w:r>
        <w:r>
          <w:rPr>
            <w:rStyle w:val="a3"/>
            <w:rFonts w:ascii="Times New Roman" w:hAnsi="Times New Roman" w:cs="Times New Roman"/>
            <w:lang w:val="en-US"/>
          </w:rPr>
          <w:t>collection</w:t>
        </w:r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edu</w:t>
        </w:r>
        <w:proofErr w:type="spellEnd"/>
        <w:r>
          <w:rPr>
            <w:rStyle w:val="a3"/>
            <w:rFonts w:ascii="Times New Roman" w:hAnsi="Times New Roman" w:cs="Times New Roman"/>
          </w:rPr>
          <w:t>.</w:t>
        </w:r>
        <w:proofErr w:type="spellStart"/>
        <w:r>
          <w:rPr>
            <w:rStyle w:val="a3"/>
            <w:rFonts w:ascii="Times New Roman" w:hAnsi="Times New Roman" w:cs="Times New Roman"/>
            <w:lang w:val="en-US"/>
          </w:rPr>
          <w:t>ru</w:t>
        </w:r>
        <w:proofErr w:type="spellEnd"/>
      </w:hyperlink>
    </w:p>
    <w:p w14:paraId="26E21338" w14:textId="1300F3F9" w:rsidR="004E3A16" w:rsidRDefault="00B5379D" w:rsidP="00B5379D">
      <w:pPr>
        <w:jc w:val="right"/>
        <w:rPr>
          <w:rFonts w:ascii="Times New Roman" w:hAnsi="Times New Roman" w:cs="Times New Roman"/>
          <w:sz w:val="28"/>
          <w:szCs w:val="28"/>
        </w:rPr>
      </w:pPr>
      <w:r w:rsidRPr="00B5379D">
        <w:rPr>
          <w:rFonts w:ascii="Times New Roman" w:hAnsi="Times New Roman" w:cs="Times New Roman"/>
          <w:sz w:val="28"/>
          <w:szCs w:val="28"/>
        </w:rPr>
        <w:t>Приложение</w:t>
      </w:r>
    </w:p>
    <w:p w14:paraId="269C471D" w14:textId="7DC6E218" w:rsidR="00B5379D" w:rsidRDefault="00B5379D" w:rsidP="00B5379D">
      <w:pPr>
        <w:jc w:val="right"/>
        <w:rPr>
          <w:rFonts w:ascii="Times New Roman" w:hAnsi="Times New Roman" w:cs="Times New Roman"/>
          <w:sz w:val="28"/>
          <w:szCs w:val="28"/>
        </w:rPr>
      </w:pPr>
      <w:r w:rsidRPr="00B5379D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51DCA68F" wp14:editId="2E9744FD">
            <wp:extent cx="2219176" cy="2218090"/>
            <wp:effectExtent l="0" t="0" r="0" b="0"/>
            <wp:docPr id="26628" name="Picture 4" descr="http://luntiki.ru/uploads/images/c/c/0/9/190/627544b630.jpg">
              <a:extLst xmlns:a="http://schemas.openxmlformats.org/drawingml/2006/main">
                <a:ext uri="{FF2B5EF4-FFF2-40B4-BE49-F238E27FC236}">
                  <a16:creationId xmlns:a16="http://schemas.microsoft.com/office/drawing/2014/main" id="{C2F1EBA3-1243-4FD6-BC13-082C1F41105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8" name="Picture 4" descr="http://luntiki.ru/uploads/images/c/c/0/9/190/627544b630.jpg">
                      <a:extLst>
                        <a:ext uri="{FF2B5EF4-FFF2-40B4-BE49-F238E27FC236}">
                          <a16:creationId xmlns:a16="http://schemas.microsoft.com/office/drawing/2014/main" id="{C2F1EBA3-1243-4FD6-BC13-082C1F41105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3703" cy="224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92BE92" w14:textId="752F9D5F" w:rsidR="00B5379D" w:rsidRDefault="00B5379D" w:rsidP="00B5379D">
      <w:pPr>
        <w:jc w:val="right"/>
        <w:rPr>
          <w:rFonts w:ascii="Times New Roman" w:hAnsi="Times New Roman" w:cs="Times New Roman"/>
          <w:sz w:val="28"/>
          <w:szCs w:val="28"/>
        </w:rPr>
      </w:pPr>
      <w:r w:rsidRPr="00B5379D">
        <w:rPr>
          <w:rFonts w:ascii="Times New Roman" w:hAnsi="Times New Roman" w:cs="Times New Roman"/>
          <w:sz w:val="28"/>
          <w:szCs w:val="28"/>
        </w:rPr>
        <w:lastRenderedPageBreak/>
        <w:drawing>
          <wp:inline distT="0" distB="0" distL="0" distR="0" wp14:anchorId="6B89B3C7" wp14:editId="1CC2C019">
            <wp:extent cx="5400675" cy="6867525"/>
            <wp:effectExtent l="0" t="0" r="9525" b="9525"/>
            <wp:docPr id="26629" name="Picture 6" descr="http://goroddetei.ru/wp-content/uploads/cerkov-shema.gif">
              <a:extLst xmlns:a="http://schemas.openxmlformats.org/drawingml/2006/main">
                <a:ext uri="{FF2B5EF4-FFF2-40B4-BE49-F238E27FC236}">
                  <a16:creationId xmlns:a16="http://schemas.microsoft.com/office/drawing/2014/main" id="{FAABC866-B1E1-453C-A30E-B89E9232FE0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9" name="Picture 6" descr="http://goroddetei.ru/wp-content/uploads/cerkov-shema.gif">
                      <a:extLst>
                        <a:ext uri="{FF2B5EF4-FFF2-40B4-BE49-F238E27FC236}">
                          <a16:creationId xmlns:a16="http://schemas.microsoft.com/office/drawing/2014/main" id="{FAABC866-B1E1-453C-A30E-B89E9232FE03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686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14:paraId="3EB54B1C" w14:textId="49659CD0" w:rsidR="00B5379D" w:rsidRPr="00B5379D" w:rsidRDefault="00B5379D" w:rsidP="00B5379D">
      <w:pPr>
        <w:jc w:val="right"/>
        <w:rPr>
          <w:rFonts w:ascii="Times New Roman" w:hAnsi="Times New Roman" w:cs="Times New Roman"/>
          <w:sz w:val="28"/>
          <w:szCs w:val="28"/>
        </w:rPr>
      </w:pPr>
      <w:r w:rsidRPr="00B5379D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5A3DAA0F" wp14:editId="40509426">
            <wp:extent cx="4130040" cy="1831324"/>
            <wp:effectExtent l="0" t="0" r="3810" b="0"/>
            <wp:docPr id="29701" name="Picture 4" descr="http://adsl.zveronline.ru/projects/articles/2010/04/29/hram_chast_iii/fc662236.gif">
              <a:extLst xmlns:a="http://schemas.openxmlformats.org/drawingml/2006/main">
                <a:ext uri="{FF2B5EF4-FFF2-40B4-BE49-F238E27FC236}">
                  <a16:creationId xmlns:a16="http://schemas.microsoft.com/office/drawing/2014/main" id="{795E80AF-3B5F-4B34-8000-96536C83CB7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01" name="Picture 4" descr="http://adsl.zveronline.ru/projects/articles/2010/04/29/hram_chast_iii/fc662236.gif">
                      <a:extLst>
                        <a:ext uri="{FF2B5EF4-FFF2-40B4-BE49-F238E27FC236}">
                          <a16:creationId xmlns:a16="http://schemas.microsoft.com/office/drawing/2014/main" id="{795E80AF-3B5F-4B34-8000-96536C83CB7D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5052" cy="1855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2440FC" w14:textId="125D7C63" w:rsidR="00B5379D" w:rsidRDefault="00B5379D" w:rsidP="00B5379D">
      <w:pPr>
        <w:jc w:val="both"/>
      </w:pPr>
      <w:r w:rsidRPr="00B5379D">
        <w:lastRenderedPageBreak/>
        <w:drawing>
          <wp:inline distT="0" distB="0" distL="0" distR="0" wp14:anchorId="750C37B3" wp14:editId="4A49F58A">
            <wp:extent cx="2550698" cy="3519170"/>
            <wp:effectExtent l="0" t="0" r="2540" b="5080"/>
            <wp:docPr id="35845" name="Picture 2" descr="http://img.searchmasterclass.net/uploads/posts/2013-06-14/image_4447281.jpg">
              <a:extLst xmlns:a="http://schemas.openxmlformats.org/drawingml/2006/main">
                <a:ext uri="{FF2B5EF4-FFF2-40B4-BE49-F238E27FC236}">
                  <a16:creationId xmlns:a16="http://schemas.microsoft.com/office/drawing/2014/main" id="{B39A6937-B890-4AD4-A70F-1551BC8659D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45" name="Picture 2" descr="http://img.searchmasterclass.net/uploads/posts/2013-06-14/image_4447281.jpg">
                      <a:extLst>
                        <a:ext uri="{FF2B5EF4-FFF2-40B4-BE49-F238E27FC236}">
                          <a16:creationId xmlns:a16="http://schemas.microsoft.com/office/drawing/2014/main" id="{B39A6937-B890-4AD4-A70F-1551BC8659D8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73" cy="3552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379D">
        <w:drawing>
          <wp:inline distT="0" distB="0" distL="0" distR="0" wp14:anchorId="0E28ECDA" wp14:editId="53132695">
            <wp:extent cx="3037558" cy="3581400"/>
            <wp:effectExtent l="0" t="0" r="0" b="0"/>
            <wp:docPr id="29700" name="Picture 2" descr="http://www.art-talant.org/code/image.php?width=944&amp;image=220097:24">
              <a:extLst xmlns:a="http://schemas.openxmlformats.org/drawingml/2006/main">
                <a:ext uri="{FF2B5EF4-FFF2-40B4-BE49-F238E27FC236}">
                  <a16:creationId xmlns:a16="http://schemas.microsoft.com/office/drawing/2014/main" id="{A062F84F-C9D7-4B2E-ACC7-94D19E4EA10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00" name="Picture 2" descr="http://www.art-talant.org/code/image.php?width=944&amp;image=220097:24">
                      <a:extLst>
                        <a:ext uri="{FF2B5EF4-FFF2-40B4-BE49-F238E27FC236}">
                          <a16:creationId xmlns:a16="http://schemas.microsoft.com/office/drawing/2014/main" id="{A062F84F-C9D7-4B2E-ACC7-94D19E4EA101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175" cy="3595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799FDC" w14:textId="20CEA8B9" w:rsidR="00B5379D" w:rsidRDefault="00B5379D" w:rsidP="00B5379D">
      <w:pPr>
        <w:jc w:val="both"/>
        <w:rPr>
          <w:noProof/>
        </w:rPr>
      </w:pPr>
      <w:r w:rsidRPr="00B5379D">
        <w:drawing>
          <wp:inline distT="0" distB="0" distL="0" distR="0" wp14:anchorId="41552D0A" wp14:editId="5A371EC9">
            <wp:extent cx="2360901" cy="3962400"/>
            <wp:effectExtent l="0" t="0" r="1905" b="0"/>
            <wp:docPr id="35846" name="Picture 4" descr="http://img0.liveinternet.ru/images/attach/c/4/81/69/81069858_9_3.JPG">
              <a:extLst xmlns:a="http://schemas.openxmlformats.org/drawingml/2006/main">
                <a:ext uri="{FF2B5EF4-FFF2-40B4-BE49-F238E27FC236}">
                  <a16:creationId xmlns:a16="http://schemas.microsoft.com/office/drawing/2014/main" id="{F9DF24B9-C3E3-42F2-AF76-42A78B66EA5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46" name="Picture 4" descr="http://img0.liveinternet.ru/images/attach/c/4/81/69/81069858_9_3.JPG">
                      <a:extLst>
                        <a:ext uri="{FF2B5EF4-FFF2-40B4-BE49-F238E27FC236}">
                          <a16:creationId xmlns:a16="http://schemas.microsoft.com/office/drawing/2014/main" id="{F9DF24B9-C3E3-42F2-AF76-42A78B66EA55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746" cy="3978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379D">
        <w:rPr>
          <w:noProof/>
        </w:rPr>
        <w:t xml:space="preserve"> </w:t>
      </w:r>
      <w:r w:rsidRPr="00B5379D">
        <w:drawing>
          <wp:inline distT="0" distB="0" distL="0" distR="0" wp14:anchorId="7682CE0B" wp14:editId="13277B4E">
            <wp:extent cx="3455987" cy="4978400"/>
            <wp:effectExtent l="0" t="0" r="0" b="0"/>
            <wp:docPr id="36869" name="Picture 2" descr="http://img.searchmasterclass.net/uploads/posts/2013-06-14/image_4447291.jpg">
              <a:extLst xmlns:a="http://schemas.openxmlformats.org/drawingml/2006/main">
                <a:ext uri="{FF2B5EF4-FFF2-40B4-BE49-F238E27FC236}">
                  <a16:creationId xmlns:a16="http://schemas.microsoft.com/office/drawing/2014/main" id="{DE7D89D4-8490-490E-B24A-8662D6EA0C7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69" name="Picture 2" descr="http://img.searchmasterclass.net/uploads/posts/2013-06-14/image_4447291.jpg">
                      <a:extLst>
                        <a:ext uri="{FF2B5EF4-FFF2-40B4-BE49-F238E27FC236}">
                          <a16:creationId xmlns:a16="http://schemas.microsoft.com/office/drawing/2014/main" id="{DE7D89D4-8490-490E-B24A-8662D6EA0C73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5987" cy="497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14:paraId="332B8C10" w14:textId="642701D3" w:rsidR="00B5379D" w:rsidRDefault="00B5379D" w:rsidP="00B5379D">
      <w:pPr>
        <w:jc w:val="both"/>
      </w:pPr>
      <w:r w:rsidRPr="00B5379D">
        <w:lastRenderedPageBreak/>
        <w:drawing>
          <wp:inline distT="0" distB="0" distL="0" distR="0" wp14:anchorId="239E8A9B" wp14:editId="1438285D">
            <wp:extent cx="4406900" cy="4932363"/>
            <wp:effectExtent l="0" t="0" r="0" b="1905"/>
            <wp:docPr id="36870" name="Picture 4" descr="http://img2.searchmasterclass.net/uploads/posts/2013-06-18/image_6136761.JPG">
              <a:extLst xmlns:a="http://schemas.openxmlformats.org/drawingml/2006/main">
                <a:ext uri="{FF2B5EF4-FFF2-40B4-BE49-F238E27FC236}">
                  <a16:creationId xmlns:a16="http://schemas.microsoft.com/office/drawing/2014/main" id="{22AE085E-17C6-4449-97CD-0B0A14CC4B3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70" name="Picture 4" descr="http://img2.searchmasterclass.net/uploads/posts/2013-06-18/image_6136761.JPG">
                      <a:extLst>
                        <a:ext uri="{FF2B5EF4-FFF2-40B4-BE49-F238E27FC236}">
                          <a16:creationId xmlns:a16="http://schemas.microsoft.com/office/drawing/2014/main" id="{22AE085E-17C6-4449-97CD-0B0A14CC4B3A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6900" cy="4932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14:paraId="477DE766" w14:textId="3EB090C7" w:rsidR="00B5379D" w:rsidRDefault="00B5379D" w:rsidP="00B5379D">
      <w:pPr>
        <w:jc w:val="both"/>
      </w:pPr>
      <w:r w:rsidRPr="00B5379D">
        <w:drawing>
          <wp:inline distT="0" distB="0" distL="0" distR="0" wp14:anchorId="1CCB53B3" wp14:editId="3F56C4A8">
            <wp:extent cx="4572000" cy="3429000"/>
            <wp:effectExtent l="0" t="0" r="0" b="0"/>
            <wp:docPr id="41989" name="Picture 2" descr="http://img2.searchmasterclass.net/uploads/posts/2013-06-17/image_766041.JPG">
              <a:extLst xmlns:a="http://schemas.openxmlformats.org/drawingml/2006/main">
                <a:ext uri="{FF2B5EF4-FFF2-40B4-BE49-F238E27FC236}">
                  <a16:creationId xmlns:a16="http://schemas.microsoft.com/office/drawing/2014/main" id="{940C6A51-9DDB-499F-BE06-C8EEF430757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89" name="Picture 2" descr="http://img2.searchmasterclass.net/uploads/posts/2013-06-17/image_766041.JPG">
                      <a:extLst>
                        <a:ext uri="{FF2B5EF4-FFF2-40B4-BE49-F238E27FC236}">
                          <a16:creationId xmlns:a16="http://schemas.microsoft.com/office/drawing/2014/main" id="{940C6A51-9DDB-499F-BE06-C8EEF4307575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14:paraId="16AEE74E" w14:textId="61D97A88" w:rsidR="00B5379D" w:rsidRDefault="00B5379D" w:rsidP="00B5379D">
      <w:pPr>
        <w:jc w:val="both"/>
        <w:rPr>
          <w:noProof/>
        </w:rPr>
      </w:pPr>
      <w:r w:rsidRPr="00B5379D">
        <w:lastRenderedPageBreak/>
        <w:drawing>
          <wp:inline distT="0" distB="0" distL="0" distR="0" wp14:anchorId="7365EA6C" wp14:editId="543A764E">
            <wp:extent cx="1983063" cy="2987040"/>
            <wp:effectExtent l="0" t="0" r="0" b="3810"/>
            <wp:docPr id="41993" name="Picture 10" descr="http://4.bp.blogspot.com/_x5kC3q2eRxs/TQua720xKGI/AAAAAAAAAT4/-WkeYcCxNkI/s320/IMG_0679.jpg">
              <a:extLst xmlns:a="http://schemas.openxmlformats.org/drawingml/2006/main">
                <a:ext uri="{FF2B5EF4-FFF2-40B4-BE49-F238E27FC236}">
                  <a16:creationId xmlns:a16="http://schemas.microsoft.com/office/drawing/2014/main" id="{0E15DB55-7699-43EB-A352-F92C5FA1931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93" name="Picture 10" descr="http://4.bp.blogspot.com/_x5kC3q2eRxs/TQua720xKGI/AAAAAAAAAT4/-WkeYcCxNkI/s320/IMG_0679.jpg">
                      <a:extLst>
                        <a:ext uri="{FF2B5EF4-FFF2-40B4-BE49-F238E27FC236}">
                          <a16:creationId xmlns:a16="http://schemas.microsoft.com/office/drawing/2014/main" id="{0E15DB55-7699-43EB-A352-F92C5FA19317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9746" cy="2997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379D">
        <w:rPr>
          <w:noProof/>
        </w:rPr>
        <w:t xml:space="preserve"> </w:t>
      </w:r>
      <w:r w:rsidRPr="00B5379D">
        <w:drawing>
          <wp:inline distT="0" distB="0" distL="0" distR="0" wp14:anchorId="09780021" wp14:editId="5BA99FD8">
            <wp:extent cx="3635375" cy="2565400"/>
            <wp:effectExtent l="0" t="0" r="3175" b="6350"/>
            <wp:docPr id="43015" name="Рисунок 6" descr="Изображение 005.jpg">
              <a:extLst xmlns:a="http://schemas.openxmlformats.org/drawingml/2006/main">
                <a:ext uri="{FF2B5EF4-FFF2-40B4-BE49-F238E27FC236}">
                  <a16:creationId xmlns:a16="http://schemas.microsoft.com/office/drawing/2014/main" id="{4B77C75D-D42B-4171-AE68-0F5506060BD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15" name="Рисунок 6" descr="Изображение 005.jpg">
                      <a:extLst>
                        <a:ext uri="{FF2B5EF4-FFF2-40B4-BE49-F238E27FC236}">
                          <a16:creationId xmlns:a16="http://schemas.microsoft.com/office/drawing/2014/main" id="{4B77C75D-D42B-4171-AE68-0F5506060BD9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5375" cy="256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14:paraId="6F3E9855" w14:textId="0A7FC11A" w:rsidR="00B5379D" w:rsidRDefault="00B5379D" w:rsidP="00B5379D">
      <w:pPr>
        <w:jc w:val="both"/>
      </w:pPr>
      <w:r w:rsidRPr="00B5379D">
        <w:drawing>
          <wp:inline distT="0" distB="0" distL="0" distR="0" wp14:anchorId="668CDBBE" wp14:editId="043BF056">
            <wp:extent cx="5585460" cy="3863914"/>
            <wp:effectExtent l="0" t="0" r="0" b="3810"/>
            <wp:docPr id="43016" name="Рисунок 7" descr="Изображение 007.jpg">
              <a:extLst xmlns:a="http://schemas.openxmlformats.org/drawingml/2006/main">
                <a:ext uri="{FF2B5EF4-FFF2-40B4-BE49-F238E27FC236}">
                  <a16:creationId xmlns:a16="http://schemas.microsoft.com/office/drawing/2014/main" id="{C0A1A6B8-CCE4-49AF-B108-D986A650312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16" name="Рисунок 7" descr="Изображение 007.jpg">
                      <a:extLst>
                        <a:ext uri="{FF2B5EF4-FFF2-40B4-BE49-F238E27FC236}">
                          <a16:creationId xmlns:a16="http://schemas.microsoft.com/office/drawing/2014/main" id="{C0A1A6B8-CCE4-49AF-B108-D986A6503125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237" cy="3876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1FBC37" w14:textId="0213F090" w:rsidR="00B5379D" w:rsidRDefault="00B5379D" w:rsidP="00B5379D">
      <w:pPr>
        <w:jc w:val="both"/>
      </w:pPr>
      <w:r w:rsidRPr="00B5379D">
        <w:lastRenderedPageBreak/>
        <w:drawing>
          <wp:inline distT="0" distB="0" distL="0" distR="0" wp14:anchorId="735F1A09" wp14:editId="2276B419">
            <wp:extent cx="5795963" cy="4365625"/>
            <wp:effectExtent l="0" t="0" r="0" b="0"/>
            <wp:docPr id="43014" name="Рисунок 4" descr="PHOT0038.JPG">
              <a:extLst xmlns:a="http://schemas.openxmlformats.org/drawingml/2006/main">
                <a:ext uri="{FF2B5EF4-FFF2-40B4-BE49-F238E27FC236}">
                  <a16:creationId xmlns:a16="http://schemas.microsoft.com/office/drawing/2014/main" id="{E36422BE-1EBE-4224-9B9A-D397965C53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14" name="Рисунок 4" descr="PHOT0038.JPG">
                      <a:extLst>
                        <a:ext uri="{FF2B5EF4-FFF2-40B4-BE49-F238E27FC236}">
                          <a16:creationId xmlns:a16="http://schemas.microsoft.com/office/drawing/2014/main" id="{E36422BE-1EBE-4224-9B9A-D397965C53BA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5963" cy="436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14:paraId="52007C95" w14:textId="030D6DE9" w:rsidR="00B5379D" w:rsidRDefault="00B5379D" w:rsidP="00B5379D">
      <w:pPr>
        <w:jc w:val="both"/>
      </w:pPr>
      <w:r w:rsidRPr="00B5379D">
        <w:drawing>
          <wp:inline distT="0" distB="0" distL="0" distR="0" wp14:anchorId="353E3E8A" wp14:editId="2FF20522">
            <wp:extent cx="5543550" cy="4365625"/>
            <wp:effectExtent l="0" t="0" r="0" b="0"/>
            <wp:docPr id="43010" name="Рисунок 5" descr="PHOT0024.JPG">
              <a:extLst xmlns:a="http://schemas.openxmlformats.org/drawingml/2006/main">
                <a:ext uri="{FF2B5EF4-FFF2-40B4-BE49-F238E27FC236}">
                  <a16:creationId xmlns:a16="http://schemas.microsoft.com/office/drawing/2014/main" id="{8967FAB3-3181-4FBF-AF08-0E6F5CE9D39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10" name="Рисунок 5" descr="PHOT0024.JPG">
                      <a:extLst>
                        <a:ext uri="{FF2B5EF4-FFF2-40B4-BE49-F238E27FC236}">
                          <a16:creationId xmlns:a16="http://schemas.microsoft.com/office/drawing/2014/main" id="{8967FAB3-3181-4FBF-AF08-0E6F5CE9D39B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436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sectPr w:rsidR="00B5379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C2051E9"/>
    <w:multiLevelType w:val="hybridMultilevel"/>
    <w:tmpl w:val="4320A53E"/>
    <w:lvl w:ilvl="0" w:tplc="0419000F">
      <w:start w:val="1"/>
      <w:numFmt w:val="decimal"/>
      <w:lvlText w:val="%1."/>
      <w:lvlJc w:val="left"/>
      <w:pPr>
        <w:ind w:left="1920" w:hanging="360"/>
      </w:pPr>
    </w:lvl>
    <w:lvl w:ilvl="1" w:tplc="04190019">
      <w:start w:val="1"/>
      <w:numFmt w:val="lowerLetter"/>
      <w:lvlText w:val="%2."/>
      <w:lvlJc w:val="left"/>
      <w:pPr>
        <w:ind w:left="2640" w:hanging="360"/>
      </w:pPr>
    </w:lvl>
    <w:lvl w:ilvl="2" w:tplc="0419001B">
      <w:start w:val="1"/>
      <w:numFmt w:val="lowerRoman"/>
      <w:lvlText w:val="%3."/>
      <w:lvlJc w:val="right"/>
      <w:pPr>
        <w:ind w:left="3360" w:hanging="180"/>
      </w:pPr>
    </w:lvl>
    <w:lvl w:ilvl="3" w:tplc="0419000F">
      <w:start w:val="1"/>
      <w:numFmt w:val="decimal"/>
      <w:lvlText w:val="%4."/>
      <w:lvlJc w:val="left"/>
      <w:pPr>
        <w:ind w:left="4080" w:hanging="360"/>
      </w:pPr>
    </w:lvl>
    <w:lvl w:ilvl="4" w:tplc="04190019">
      <w:start w:val="1"/>
      <w:numFmt w:val="lowerLetter"/>
      <w:lvlText w:val="%5."/>
      <w:lvlJc w:val="left"/>
      <w:pPr>
        <w:ind w:left="4800" w:hanging="360"/>
      </w:pPr>
    </w:lvl>
    <w:lvl w:ilvl="5" w:tplc="0419001B">
      <w:start w:val="1"/>
      <w:numFmt w:val="lowerRoman"/>
      <w:lvlText w:val="%6."/>
      <w:lvlJc w:val="right"/>
      <w:pPr>
        <w:ind w:left="5520" w:hanging="180"/>
      </w:pPr>
    </w:lvl>
    <w:lvl w:ilvl="6" w:tplc="0419000F">
      <w:start w:val="1"/>
      <w:numFmt w:val="decimal"/>
      <w:lvlText w:val="%7."/>
      <w:lvlJc w:val="left"/>
      <w:pPr>
        <w:ind w:left="6240" w:hanging="360"/>
      </w:pPr>
    </w:lvl>
    <w:lvl w:ilvl="7" w:tplc="04190019">
      <w:start w:val="1"/>
      <w:numFmt w:val="lowerLetter"/>
      <w:lvlText w:val="%8."/>
      <w:lvlJc w:val="left"/>
      <w:pPr>
        <w:ind w:left="6960" w:hanging="360"/>
      </w:pPr>
    </w:lvl>
    <w:lvl w:ilvl="8" w:tplc="0419001B">
      <w:start w:val="1"/>
      <w:numFmt w:val="lowerRoman"/>
      <w:lvlText w:val="%9."/>
      <w:lvlJc w:val="right"/>
      <w:pPr>
        <w:ind w:left="7680" w:hanging="180"/>
      </w:pPr>
    </w:lvl>
  </w:abstractNum>
  <w:abstractNum w:abstractNumId="1" w15:restartNumberingAfterBreak="0">
    <w:nsid w:val="774D171E"/>
    <w:multiLevelType w:val="hybridMultilevel"/>
    <w:tmpl w:val="ABC08ED6"/>
    <w:lvl w:ilvl="0" w:tplc="0419000F">
      <w:start w:val="1"/>
      <w:numFmt w:val="decimal"/>
      <w:lvlText w:val="%1."/>
      <w:lvlJc w:val="left"/>
      <w:pPr>
        <w:ind w:left="1211" w:hanging="360"/>
      </w:pPr>
    </w:lvl>
    <w:lvl w:ilvl="1" w:tplc="04190019">
      <w:start w:val="1"/>
      <w:numFmt w:val="lowerLetter"/>
      <w:lvlText w:val="%2."/>
      <w:lvlJc w:val="left"/>
      <w:pPr>
        <w:ind w:left="2291" w:hanging="360"/>
      </w:pPr>
    </w:lvl>
    <w:lvl w:ilvl="2" w:tplc="0419001B">
      <w:start w:val="1"/>
      <w:numFmt w:val="lowerRoman"/>
      <w:lvlText w:val="%3."/>
      <w:lvlJc w:val="right"/>
      <w:pPr>
        <w:ind w:left="3011" w:hanging="180"/>
      </w:pPr>
    </w:lvl>
    <w:lvl w:ilvl="3" w:tplc="0419000F">
      <w:start w:val="1"/>
      <w:numFmt w:val="decimal"/>
      <w:lvlText w:val="%4."/>
      <w:lvlJc w:val="left"/>
      <w:pPr>
        <w:ind w:left="3731" w:hanging="360"/>
      </w:pPr>
    </w:lvl>
    <w:lvl w:ilvl="4" w:tplc="04190019">
      <w:start w:val="1"/>
      <w:numFmt w:val="lowerLetter"/>
      <w:lvlText w:val="%5."/>
      <w:lvlJc w:val="left"/>
      <w:pPr>
        <w:ind w:left="4451" w:hanging="360"/>
      </w:pPr>
    </w:lvl>
    <w:lvl w:ilvl="5" w:tplc="0419001B">
      <w:start w:val="1"/>
      <w:numFmt w:val="lowerRoman"/>
      <w:lvlText w:val="%6."/>
      <w:lvlJc w:val="right"/>
      <w:pPr>
        <w:ind w:left="5171" w:hanging="180"/>
      </w:pPr>
    </w:lvl>
    <w:lvl w:ilvl="6" w:tplc="0419000F">
      <w:start w:val="1"/>
      <w:numFmt w:val="decimal"/>
      <w:lvlText w:val="%7."/>
      <w:lvlJc w:val="left"/>
      <w:pPr>
        <w:ind w:left="5891" w:hanging="360"/>
      </w:pPr>
    </w:lvl>
    <w:lvl w:ilvl="7" w:tplc="04190019">
      <w:start w:val="1"/>
      <w:numFmt w:val="lowerLetter"/>
      <w:lvlText w:val="%8."/>
      <w:lvlJc w:val="left"/>
      <w:pPr>
        <w:ind w:left="6611" w:hanging="360"/>
      </w:pPr>
    </w:lvl>
    <w:lvl w:ilvl="8" w:tplc="0419001B">
      <w:start w:val="1"/>
      <w:numFmt w:val="lowerRoman"/>
      <w:lvlText w:val="%9."/>
      <w:lvlJc w:val="right"/>
      <w:pPr>
        <w:ind w:left="7331" w:hanging="180"/>
      </w:pPr>
    </w:lvl>
  </w:abstractNum>
  <w:abstractNum w:abstractNumId="2" w15:restartNumberingAfterBreak="0">
    <w:nsid w:val="7D6908D9"/>
    <w:multiLevelType w:val="hybridMultilevel"/>
    <w:tmpl w:val="CE4823A2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379D"/>
    <w:rsid w:val="004E3A16"/>
    <w:rsid w:val="00842D67"/>
    <w:rsid w:val="00B537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236050"/>
  <w15:chartTrackingRefBased/>
  <w15:docId w15:val="{41EBB3DB-9A40-45E0-8F34-F81AB73D28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5379D"/>
    <w:pPr>
      <w:spacing w:after="200" w:line="276" w:lineRule="auto"/>
    </w:pPr>
  </w:style>
  <w:style w:type="paragraph" w:styleId="1">
    <w:name w:val="heading 1"/>
    <w:basedOn w:val="a"/>
    <w:next w:val="a"/>
    <w:link w:val="10"/>
    <w:uiPriority w:val="9"/>
    <w:qFormat/>
    <w:rsid w:val="00B5379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B5379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5379D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B5379D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3">
    <w:name w:val="Hyperlink"/>
    <w:basedOn w:val="a0"/>
    <w:uiPriority w:val="99"/>
    <w:unhideWhenUsed/>
    <w:rsid w:val="00B5379D"/>
    <w:rPr>
      <w:color w:val="0563C1" w:themeColor="hyperlink"/>
      <w:u w:val="single"/>
    </w:rPr>
  </w:style>
  <w:style w:type="paragraph" w:styleId="a4">
    <w:name w:val="Normal (Web)"/>
    <w:basedOn w:val="a"/>
    <w:uiPriority w:val="99"/>
    <w:unhideWhenUsed/>
    <w:rsid w:val="00B537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Emphasis"/>
    <w:basedOn w:val="a0"/>
    <w:uiPriority w:val="20"/>
    <w:qFormat/>
    <w:rsid w:val="00B5379D"/>
    <w:rPr>
      <w:i/>
      <w:iCs/>
    </w:rPr>
  </w:style>
  <w:style w:type="paragraph" w:styleId="a6">
    <w:name w:val="List Paragraph"/>
    <w:basedOn w:val="a"/>
    <w:uiPriority w:val="34"/>
    <w:qFormat/>
    <w:rsid w:val="00B5379D"/>
    <w:pPr>
      <w:ind w:left="720"/>
      <w:contextualSpacing/>
    </w:pPr>
  </w:style>
  <w:style w:type="character" w:customStyle="1" w:styleId="initial-letter">
    <w:name w:val="initial-letter"/>
    <w:basedOn w:val="a0"/>
    <w:rsid w:val="00B537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school2100.ru" TargetMode="External"/><Relationship Id="rId18" Type="http://schemas.openxmlformats.org/officeDocument/2006/relationships/hyperlink" Target="http://www.1september.ru" TargetMode="External"/><Relationship Id="rId26" Type="http://schemas.openxmlformats.org/officeDocument/2006/relationships/hyperlink" Target="http://www.zankov.ru" TargetMode="External"/><Relationship Id="rId39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hyperlink" Target="http://www.uroki.ru" TargetMode="External"/><Relationship Id="rId34" Type="http://schemas.openxmlformats.org/officeDocument/2006/relationships/hyperlink" Target="http://www.school-collection.edu.ru" TargetMode="External"/><Relationship Id="rId42" Type="http://schemas.openxmlformats.org/officeDocument/2006/relationships/image" Target="media/image15.jpeg"/><Relationship Id="rId47" Type="http://schemas.openxmlformats.org/officeDocument/2006/relationships/image" Target="media/image20.jpeg"/><Relationship Id="rId50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hyperlink" Target="https://www.culture.ru/materials/254126/7-drevneishikh-khramov-rossii" TargetMode="External"/><Relationship Id="rId17" Type="http://schemas.openxmlformats.org/officeDocument/2006/relationships/hyperlink" Target="http://www.schoollessons.narod.ru" TargetMode="External"/><Relationship Id="rId25" Type="http://schemas.openxmlformats.org/officeDocument/2006/relationships/hyperlink" Target="http://www.umk-garmoniya.ru" TargetMode="External"/><Relationship Id="rId33" Type="http://schemas.openxmlformats.org/officeDocument/2006/relationships/hyperlink" Target="http://www.edu.ru" TargetMode="External"/><Relationship Id="rId38" Type="http://schemas.openxmlformats.org/officeDocument/2006/relationships/image" Target="media/image11.jpeg"/><Relationship Id="rId46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hyperlink" Target="http://www.ug.ru" TargetMode="External"/><Relationship Id="rId20" Type="http://schemas.openxmlformats.org/officeDocument/2006/relationships/hyperlink" Target="http://www.school2100.ru" TargetMode="External"/><Relationship Id="rId29" Type="http://schemas.openxmlformats.org/officeDocument/2006/relationships/hyperlink" Target="http://www.uchkopilka.ru" TargetMode="External"/><Relationship Id="rId41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hyperlink" Target="http://www.school-russia.prosv.ru" TargetMode="External"/><Relationship Id="rId32" Type="http://schemas.openxmlformats.org/officeDocument/2006/relationships/hyperlink" Target="http://www.ed.gov.ru" TargetMode="External"/><Relationship Id="rId37" Type="http://schemas.openxmlformats.org/officeDocument/2006/relationships/image" Target="media/image10.png"/><Relationship Id="rId40" Type="http://schemas.openxmlformats.org/officeDocument/2006/relationships/image" Target="media/image13.jpeg"/><Relationship Id="rId45" Type="http://schemas.openxmlformats.org/officeDocument/2006/relationships/image" Target="media/image18.jpeg"/><Relationship Id="rId5" Type="http://schemas.openxmlformats.org/officeDocument/2006/relationships/image" Target="media/image1.jpeg"/><Relationship Id="rId15" Type="http://schemas.openxmlformats.org/officeDocument/2006/relationships/hyperlink" Target="http://www.center.fio.ru" TargetMode="External"/><Relationship Id="rId23" Type="http://schemas.openxmlformats.org/officeDocument/2006/relationships/hyperlink" Target="http://www.newseducation.ru" TargetMode="External"/><Relationship Id="rId28" Type="http://schemas.openxmlformats.org/officeDocument/2006/relationships/hyperlink" Target="http://www.vunivere.ru" TargetMode="External"/><Relationship Id="rId36" Type="http://schemas.openxmlformats.org/officeDocument/2006/relationships/image" Target="media/image9.png"/><Relationship Id="rId49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hyperlink" Target="http://www.moral-educ.narod.ru" TargetMode="External"/><Relationship Id="rId31" Type="http://schemas.openxmlformats.org/officeDocument/2006/relationships/hyperlink" Target="http://www.mon.gov.ru" TargetMode="External"/><Relationship Id="rId44" Type="http://schemas.openxmlformats.org/officeDocument/2006/relationships/image" Target="media/image1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hyperlink" Target="http://www.n-shkola.ru" TargetMode="External"/><Relationship Id="rId22" Type="http://schemas.openxmlformats.org/officeDocument/2006/relationships/hyperlink" Target="http://www.school.edu.ru" TargetMode="External"/><Relationship Id="rId27" Type="http://schemas.openxmlformats.org/officeDocument/2006/relationships/hyperlink" Target="http://www.nachalka.ru" TargetMode="External"/><Relationship Id="rId30" Type="http://schemas.openxmlformats.org/officeDocument/2006/relationships/hyperlink" Target="http://www.uchportal.ru" TargetMode="External"/><Relationship Id="rId35" Type="http://schemas.openxmlformats.org/officeDocument/2006/relationships/image" Target="media/image8.jpeg"/><Relationship Id="rId43" Type="http://schemas.openxmlformats.org/officeDocument/2006/relationships/image" Target="media/image16.jpeg"/><Relationship Id="rId48" Type="http://schemas.openxmlformats.org/officeDocument/2006/relationships/image" Target="media/image21.jpeg"/><Relationship Id="rId8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14</Pages>
  <Words>1800</Words>
  <Characters>10263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dns dns</dc:creator>
  <cp:keywords/>
  <dc:description/>
  <cp:lastModifiedBy>dns dns</cp:lastModifiedBy>
  <cp:revision>1</cp:revision>
  <dcterms:created xsi:type="dcterms:W3CDTF">2020-11-05T06:15:00Z</dcterms:created>
  <dcterms:modified xsi:type="dcterms:W3CDTF">2020-11-05T06:30:00Z</dcterms:modified>
</cp:coreProperties>
</file>